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40" w:rsidRPr="00766A96" w:rsidRDefault="002D4234" w:rsidP="00CA7040">
      <w:pPr>
        <w:rPr>
          <w:rFonts w:ascii="Calibri" w:hAnsi="Calibri"/>
        </w:rPr>
      </w:pPr>
      <w:bookmarkStart w:id="0" w:name="_GoBack"/>
      <w:bookmarkEnd w:id="0"/>
      <w:r w:rsidRPr="00766A96">
        <w:rPr>
          <w:rFonts w:ascii="Calibri" w:hAnsi="Calibri"/>
        </w:rPr>
        <w:t xml:space="preserve">The materials in this manual are </w:t>
      </w:r>
      <w:r w:rsidR="00CA7040" w:rsidRPr="00766A96">
        <w:rPr>
          <w:rFonts w:ascii="Calibri" w:hAnsi="Calibri"/>
        </w:rPr>
        <w:t xml:space="preserve">resources for </w:t>
      </w:r>
      <w:r w:rsidRPr="00766A96">
        <w:rPr>
          <w:rFonts w:ascii="Calibri" w:hAnsi="Calibri"/>
        </w:rPr>
        <w:t xml:space="preserve">congregations of the LCMS Northern Illinois District in calling a pastor. </w:t>
      </w:r>
      <w:r w:rsidR="00CA7040" w:rsidRPr="00766A96">
        <w:rPr>
          <w:rFonts w:ascii="Calibri" w:hAnsi="Calibri"/>
        </w:rPr>
        <w:t>Save t</w:t>
      </w:r>
      <w:r w:rsidR="0046413A" w:rsidRPr="00766A96">
        <w:rPr>
          <w:rFonts w:ascii="Calibri" w:hAnsi="Calibri"/>
        </w:rPr>
        <w:t>his document to your computer in Microsoft Word</w:t>
      </w:r>
      <w:r w:rsidR="00CA7040" w:rsidRPr="00766A96">
        <w:rPr>
          <w:rFonts w:ascii="Calibri" w:hAnsi="Calibri"/>
        </w:rPr>
        <w:t xml:space="preserve"> or PDF. Print pages as needed or fill out on your computer. For documents to be submitted to the District President's office, please use the address or fax number at the bottom of each page, or email to president@ni.lcms.org. (Updated April 2014)</w:t>
      </w:r>
    </w:p>
    <w:p w:rsidR="00CA7040" w:rsidRDefault="00CA7040" w:rsidP="00CA7040"/>
    <w:p w:rsidR="0046413A" w:rsidRDefault="0046413A" w:rsidP="002D4234">
      <w:pPr>
        <w:rPr>
          <w:b/>
        </w:rPr>
      </w:pPr>
    </w:p>
    <w:p w:rsidR="00CA7040" w:rsidRDefault="00CA7040" w:rsidP="002D4234">
      <w:pPr>
        <w:rPr>
          <w:b/>
        </w:rPr>
      </w:pPr>
    </w:p>
    <w:p w:rsidR="002D4234" w:rsidRPr="00CA7040" w:rsidRDefault="002D4234" w:rsidP="002D4234">
      <w:pPr>
        <w:rPr>
          <w:b/>
          <w:sz w:val="28"/>
          <w:szCs w:val="28"/>
        </w:rPr>
      </w:pPr>
      <w:r w:rsidRPr="00CA7040">
        <w:rPr>
          <w:b/>
          <w:sz w:val="28"/>
          <w:szCs w:val="28"/>
        </w:rPr>
        <w:t>Table of Contents</w:t>
      </w:r>
    </w:p>
    <w:p w:rsidR="002D4234" w:rsidRPr="002D4234" w:rsidRDefault="002D4234" w:rsidP="002D4234">
      <w:pPr>
        <w:rPr>
          <w:b/>
        </w:rPr>
      </w:pPr>
    </w:p>
    <w:p w:rsidR="0046413A" w:rsidRDefault="0046413A" w:rsidP="002D4234"/>
    <w:p w:rsidR="002D4234" w:rsidRPr="002D4234" w:rsidRDefault="002D4234" w:rsidP="002D4234">
      <w:r>
        <w:tab/>
      </w:r>
      <w:r w:rsidRPr="002D4234">
        <w:t xml:space="preserve">Checklist for </w:t>
      </w:r>
      <w:r w:rsidR="0046413A">
        <w:t>Congregation's Call Process</w:t>
      </w:r>
      <w:r w:rsidR="00CA7040">
        <w:tab/>
      </w:r>
      <w:r w:rsidR="00CA7040">
        <w:tab/>
      </w:r>
      <w:r w:rsidR="00CA7040">
        <w:tab/>
      </w:r>
      <w:r w:rsidR="00CA7040">
        <w:tab/>
      </w:r>
      <w:r w:rsidR="00CA7040">
        <w:tab/>
        <w:t>Page 2</w:t>
      </w:r>
    </w:p>
    <w:p w:rsidR="002D4234" w:rsidRDefault="002D4234" w:rsidP="002D4234"/>
    <w:p w:rsidR="002D4234" w:rsidRDefault="002D4234" w:rsidP="002D4234">
      <w:r>
        <w:tab/>
      </w:r>
      <w:r w:rsidRPr="002D4234">
        <w:t xml:space="preserve">Congregation and </w:t>
      </w:r>
      <w:r w:rsidR="0046413A">
        <w:t>Community Self-E</w:t>
      </w:r>
      <w:r w:rsidRPr="002D4234">
        <w:t>valuation</w:t>
      </w:r>
      <w:r w:rsidR="00CA7040">
        <w:tab/>
      </w:r>
      <w:r w:rsidR="00CA7040">
        <w:tab/>
      </w:r>
      <w:r w:rsidR="00CA7040">
        <w:tab/>
        <w:t>Pages 3-8</w:t>
      </w:r>
    </w:p>
    <w:p w:rsidR="00CA7040" w:rsidRDefault="00CA7040" w:rsidP="002D4234"/>
    <w:p w:rsidR="00CA7040" w:rsidRDefault="00CA7040" w:rsidP="002D4234">
      <w:r>
        <w:tab/>
        <w:t>Pastor Nomination Form</w:t>
      </w:r>
      <w:r>
        <w:tab/>
      </w:r>
      <w:r>
        <w:tab/>
      </w:r>
      <w:r>
        <w:tab/>
      </w:r>
      <w:r>
        <w:tab/>
      </w:r>
      <w:r>
        <w:tab/>
      </w:r>
      <w:r>
        <w:tab/>
      </w:r>
      <w:r>
        <w:tab/>
      </w:r>
      <w:r>
        <w:tab/>
      </w:r>
      <w:r>
        <w:tab/>
      </w:r>
      <w:r>
        <w:tab/>
        <w:t>Page 9</w:t>
      </w:r>
    </w:p>
    <w:p w:rsidR="0063041A" w:rsidRDefault="0063041A" w:rsidP="002D4234"/>
    <w:p w:rsidR="0063041A" w:rsidRDefault="0063041A" w:rsidP="002D4234">
      <w:r>
        <w:tab/>
        <w:t>District Salary Guideline</w:t>
      </w:r>
      <w:r>
        <w:tab/>
      </w:r>
      <w:r>
        <w:tab/>
      </w:r>
      <w:r>
        <w:tab/>
      </w:r>
      <w:r>
        <w:tab/>
      </w:r>
      <w:r>
        <w:tab/>
      </w:r>
      <w:r>
        <w:tab/>
      </w:r>
      <w:r>
        <w:tab/>
      </w:r>
      <w:r>
        <w:tab/>
      </w:r>
      <w:r>
        <w:tab/>
      </w:r>
      <w:r>
        <w:tab/>
        <w:t>Page 10</w:t>
      </w:r>
      <w:r w:rsidR="002665E2">
        <w:t>-15</w:t>
      </w:r>
    </w:p>
    <w:p w:rsidR="0063041A" w:rsidRDefault="0063041A" w:rsidP="002D4234"/>
    <w:p w:rsidR="0063041A" w:rsidRDefault="0063041A" w:rsidP="002D4234"/>
    <w:p w:rsidR="0063041A" w:rsidRPr="0063041A" w:rsidRDefault="0063041A" w:rsidP="002D4234">
      <w:pPr>
        <w:rPr>
          <w:b/>
        </w:rPr>
      </w:pPr>
      <w:r w:rsidRPr="0063041A">
        <w:rPr>
          <w:b/>
        </w:rPr>
        <w:t>Appendix: Optional Information &amp; Resources</w:t>
      </w:r>
    </w:p>
    <w:p w:rsidR="0063041A" w:rsidRDefault="0063041A" w:rsidP="002D4234"/>
    <w:p w:rsidR="0063041A" w:rsidRDefault="0063041A" w:rsidP="002D4234">
      <w:r>
        <w:tab/>
        <w:t>A. Stewardship of the Parsonage</w:t>
      </w:r>
      <w:r>
        <w:tab/>
      </w:r>
      <w:r>
        <w:tab/>
      </w:r>
      <w:r>
        <w:tab/>
      </w:r>
      <w:r>
        <w:tab/>
      </w:r>
      <w:r>
        <w:tab/>
      </w:r>
      <w:r>
        <w:tab/>
      </w:r>
      <w:r>
        <w:tab/>
      </w:r>
      <w:r>
        <w:tab/>
        <w:t>Page</w:t>
      </w:r>
      <w:r w:rsidR="002665E2">
        <w:t xml:space="preserve"> 16-</w:t>
      </w:r>
      <w:r w:rsidR="008E4111">
        <w:t>18</w:t>
      </w:r>
    </w:p>
    <w:p w:rsidR="0063041A" w:rsidRDefault="0063041A" w:rsidP="002D4234"/>
    <w:p w:rsidR="0063041A" w:rsidRDefault="0063041A" w:rsidP="002D4234">
      <w:r>
        <w:tab/>
        <w:t>B. "New Hire Process" from LCMS Employment</w:t>
      </w:r>
    </w:p>
    <w:p w:rsidR="0063041A" w:rsidRDefault="0063041A" w:rsidP="002D4234">
      <w:r>
        <w:tab/>
      </w:r>
      <w:r>
        <w:tab/>
        <w:t>Resource Manual, 2012, www.lcms.org</w:t>
      </w:r>
      <w:r>
        <w:tab/>
      </w:r>
      <w:r>
        <w:tab/>
      </w:r>
      <w:r>
        <w:tab/>
      </w:r>
      <w:r>
        <w:tab/>
        <w:t xml:space="preserve">Page </w:t>
      </w:r>
      <w:r w:rsidR="008E4111">
        <w:t>19-22</w:t>
      </w:r>
    </w:p>
    <w:p w:rsidR="002D4234" w:rsidRDefault="002D4234" w:rsidP="002D4234"/>
    <w:p w:rsidR="002D4234" w:rsidRDefault="002D4234" w:rsidP="002D4234">
      <w:r>
        <w:tab/>
      </w:r>
    </w:p>
    <w:p w:rsidR="002D4234" w:rsidRPr="002D4234" w:rsidRDefault="002D4234" w:rsidP="002D4234">
      <w:r>
        <w:tab/>
      </w:r>
    </w:p>
    <w:p w:rsidR="002D4234" w:rsidRPr="002D4234" w:rsidRDefault="002D4234" w:rsidP="002D4234"/>
    <w:p w:rsidR="002D4234" w:rsidRPr="002D4234" w:rsidRDefault="002D4234" w:rsidP="002D4234">
      <w:pPr>
        <w:rPr>
          <w:b/>
        </w:rPr>
      </w:pPr>
    </w:p>
    <w:p w:rsidR="002D4234" w:rsidRPr="002D4234" w:rsidRDefault="002D4234" w:rsidP="002D4234">
      <w:pPr>
        <w:rPr>
          <w:b/>
          <w:sz w:val="28"/>
          <w:szCs w:val="28"/>
        </w:rPr>
      </w:pPr>
      <w:r>
        <w:rPr>
          <w:b/>
          <w:sz w:val="28"/>
          <w:szCs w:val="28"/>
        </w:rPr>
        <w:br w:type="page"/>
      </w:r>
      <w:r w:rsidRPr="002D4234">
        <w:rPr>
          <w:b/>
          <w:sz w:val="28"/>
          <w:szCs w:val="28"/>
        </w:rPr>
        <w:lastRenderedPageBreak/>
        <w:t>Checklist for Congregation’s Call Process</w:t>
      </w:r>
    </w:p>
    <w:p w:rsidR="002D4234" w:rsidRDefault="002D4234" w:rsidP="002D4234"/>
    <w:p w:rsidR="002D4234" w:rsidRPr="002D4234" w:rsidRDefault="002D4234" w:rsidP="002D4234">
      <w:pPr>
        <w:spacing w:line="360" w:lineRule="auto"/>
        <w:rPr>
          <w:sz w:val="24"/>
          <w:szCs w:val="24"/>
          <w:u w:val="single"/>
        </w:rPr>
      </w:pPr>
      <w:r w:rsidRPr="002D4234">
        <w:rPr>
          <w:sz w:val="24"/>
          <w:szCs w:val="24"/>
        </w:rPr>
        <w:t>Call Process for</w:t>
      </w:r>
      <w:r>
        <w:rPr>
          <w:sz w:val="24"/>
          <w:szCs w:val="24"/>
        </w:rPr>
        <w:t xml:space="preserve"> (fill in pastoral position title and church name)</w:t>
      </w:r>
      <w:r w:rsidRPr="002D4234">
        <w:rPr>
          <w:sz w:val="24"/>
          <w:szCs w:val="24"/>
        </w:rPr>
        <w:t>:</w:t>
      </w:r>
      <w:r>
        <w:rPr>
          <w:sz w:val="24"/>
          <w:szCs w:val="24"/>
        </w:rPr>
        <w:t xml:space="preserve"> </w:t>
      </w:r>
      <w:r w:rsidR="00467825">
        <w:rPr>
          <w:sz w:val="24"/>
          <w:szCs w:val="24"/>
        </w:rPr>
        <w:t>__________________________</w:t>
      </w:r>
    </w:p>
    <w:p w:rsidR="00467825" w:rsidRDefault="00467825" w:rsidP="002D4234">
      <w:pPr>
        <w:rPr>
          <w:sz w:val="24"/>
          <w:szCs w:val="24"/>
          <w:u w:val="single"/>
        </w:rPr>
      </w:pPr>
      <w:r>
        <w:rPr>
          <w:sz w:val="24"/>
          <w:szCs w:val="24"/>
          <w:u w:val="single"/>
        </w:rPr>
        <w:t>_________________________________________________ Date:________________________</w:t>
      </w:r>
    </w:p>
    <w:p w:rsidR="002D4234" w:rsidRPr="002D4234" w:rsidRDefault="00467825" w:rsidP="002D4234">
      <w:pPr>
        <w:rPr>
          <w:sz w:val="24"/>
          <w:szCs w:val="24"/>
          <w:u w:val="single"/>
        </w:rPr>
      </w:pPr>
      <w:r>
        <w:rPr>
          <w:sz w:val="24"/>
          <w:szCs w:val="24"/>
          <w:u w:val="single"/>
        </w:rPr>
        <w:t xml:space="preserve"> </w:t>
      </w:r>
    </w:p>
    <w:p w:rsidR="002D4234" w:rsidRPr="0046413A" w:rsidRDefault="00314C37" w:rsidP="002D4234">
      <w:pPr>
        <w:spacing w:after="240"/>
      </w:pPr>
      <w:r>
        <w:rPr>
          <w:sz w:val="24"/>
          <w:szCs w:val="24"/>
        </w:rPr>
        <w:sym w:font="Webdings" w:char="F063"/>
      </w:r>
      <w:r w:rsidR="002D4234" w:rsidRPr="002D4234">
        <w:rPr>
          <w:sz w:val="24"/>
          <w:szCs w:val="24"/>
        </w:rPr>
        <w:t xml:space="preserve"> </w:t>
      </w:r>
      <w:r w:rsidR="002D4234" w:rsidRPr="0046413A">
        <w:t xml:space="preserve">Notify Circuit </w:t>
      </w:r>
      <w:r w:rsidRPr="0046413A">
        <w:t xml:space="preserve">Visitor </w:t>
      </w:r>
      <w:r w:rsidR="002D4234" w:rsidRPr="0046413A">
        <w:t>that a vacancy exists</w:t>
      </w:r>
      <w:r w:rsidRPr="0046413A">
        <w:t>.</w:t>
      </w:r>
    </w:p>
    <w:p w:rsidR="002D4234" w:rsidRPr="0046413A" w:rsidRDefault="00314C37" w:rsidP="002D4234">
      <w:pPr>
        <w:spacing w:after="240"/>
        <w:ind w:left="720" w:hanging="720"/>
      </w:pPr>
      <w:r w:rsidRPr="0046413A">
        <w:sym w:font="Webdings" w:char="F063"/>
      </w:r>
      <w:r w:rsidRPr="0046413A">
        <w:t xml:space="preserve"> Make arrangements </w:t>
      </w:r>
      <w:r w:rsidR="002D4234" w:rsidRPr="0046413A">
        <w:t xml:space="preserve">and inform Circuit </w:t>
      </w:r>
      <w:r w:rsidRPr="0046413A">
        <w:t xml:space="preserve">Visitor </w:t>
      </w:r>
      <w:r w:rsidR="002D4234" w:rsidRPr="0046413A">
        <w:t>and District Pres</w:t>
      </w:r>
      <w:r w:rsidRPr="0046413A">
        <w:t xml:space="preserve">ident of plans for covering the </w:t>
      </w:r>
      <w:r w:rsidR="0046413A" w:rsidRPr="0046413A">
        <w:t xml:space="preserve">vacancy </w:t>
      </w:r>
      <w:r w:rsidRPr="0046413A">
        <w:t>(see "Purchase of Part-Time Pastoral Services" on district website, if needed).</w:t>
      </w:r>
    </w:p>
    <w:p w:rsidR="00314C37" w:rsidRPr="0046413A" w:rsidRDefault="00314C37" w:rsidP="0046413A">
      <w:pPr>
        <w:spacing w:after="240"/>
        <w:ind w:left="576" w:hanging="576"/>
      </w:pPr>
      <w:r w:rsidRPr="0046413A">
        <w:sym w:font="Webdings" w:char="F063"/>
      </w:r>
      <w:r w:rsidR="002D4234" w:rsidRPr="0046413A">
        <w:t xml:space="preserve"> Arrange for </w:t>
      </w:r>
      <w:r w:rsidRPr="0046413A">
        <w:t xml:space="preserve">an initial </w:t>
      </w:r>
      <w:r w:rsidR="0046413A" w:rsidRPr="0046413A">
        <w:t xml:space="preserve">pre-calling </w:t>
      </w:r>
      <w:r w:rsidRPr="0046413A">
        <w:t>meeting with the</w:t>
      </w:r>
      <w:r w:rsidR="002D4234" w:rsidRPr="0046413A">
        <w:t xml:space="preserve"> District President’s </w:t>
      </w:r>
      <w:r w:rsidRPr="0046413A">
        <w:t xml:space="preserve">office. </w:t>
      </w:r>
    </w:p>
    <w:p w:rsidR="002D4234" w:rsidRPr="0046413A" w:rsidRDefault="00314C37" w:rsidP="002D4234">
      <w:pPr>
        <w:spacing w:after="240"/>
      </w:pPr>
      <w:r w:rsidRPr="0046413A">
        <w:sym w:font="Webdings" w:char="F063"/>
      </w:r>
      <w:r w:rsidR="002D4234" w:rsidRPr="0046413A">
        <w:t xml:space="preserve"> I</w:t>
      </w:r>
      <w:r w:rsidR="0046413A" w:rsidRPr="0046413A">
        <w:t>nitiate the C</w:t>
      </w:r>
      <w:r w:rsidR="002D4234" w:rsidRPr="0046413A">
        <w:t>ongregation</w:t>
      </w:r>
      <w:r w:rsidR="0046413A" w:rsidRPr="0046413A">
        <w:t xml:space="preserve"> and Community S</w:t>
      </w:r>
      <w:r w:rsidR="0046413A">
        <w:t>elf-E</w:t>
      </w:r>
      <w:r w:rsidR="002D4234" w:rsidRPr="0046413A">
        <w:t xml:space="preserve">valuation </w:t>
      </w:r>
      <w:r w:rsidR="00CA7040">
        <w:t>p</w:t>
      </w:r>
      <w:r w:rsidR="002D4234" w:rsidRPr="0046413A">
        <w:t>rocess</w:t>
      </w:r>
      <w:r w:rsidR="0046413A" w:rsidRPr="0046413A">
        <w:t xml:space="preserve"> from this manual.</w:t>
      </w:r>
    </w:p>
    <w:p w:rsidR="002D4234" w:rsidRPr="0046413A" w:rsidRDefault="00314C37" w:rsidP="002D4234">
      <w:pPr>
        <w:spacing w:after="240"/>
      </w:pPr>
      <w:r w:rsidRPr="0046413A">
        <w:sym w:font="Webdings" w:char="F063"/>
      </w:r>
      <w:r w:rsidR="002D4234" w:rsidRPr="0046413A">
        <w:t xml:space="preserve"> Review your Constitution and Bylaws for applicable procedures to call a pastor</w:t>
      </w:r>
      <w:r w:rsidR="0046413A" w:rsidRPr="0046413A">
        <w:t>.</w:t>
      </w:r>
      <w:r w:rsidR="002D4234" w:rsidRPr="0046413A">
        <w:t xml:space="preserve"> </w:t>
      </w:r>
    </w:p>
    <w:p w:rsidR="002D4234" w:rsidRPr="0046413A" w:rsidRDefault="00314C37" w:rsidP="002D4234">
      <w:pPr>
        <w:spacing w:after="240"/>
      </w:pPr>
      <w:r w:rsidRPr="0046413A">
        <w:sym w:font="Webdings" w:char="F063"/>
      </w:r>
      <w:r w:rsidR="002D4234" w:rsidRPr="0046413A">
        <w:t xml:space="preserve"> Form a Call Committee</w:t>
      </w:r>
      <w:r w:rsidR="0046413A" w:rsidRPr="0046413A">
        <w:t>.</w:t>
      </w:r>
    </w:p>
    <w:p w:rsidR="002D4234" w:rsidRPr="0046413A" w:rsidRDefault="00314C37" w:rsidP="002D4234">
      <w:pPr>
        <w:spacing w:after="240"/>
        <w:ind w:firstLine="720"/>
      </w:pPr>
      <w:r w:rsidRPr="0046413A">
        <w:sym w:font="Webdings" w:char="F063"/>
      </w:r>
      <w:r w:rsidRPr="0046413A">
        <w:t xml:space="preserve"> </w:t>
      </w:r>
      <w:r w:rsidR="002D4234" w:rsidRPr="0046413A">
        <w:t>Develop a call list with input from congregation</w:t>
      </w:r>
      <w:r w:rsidR="0046413A" w:rsidRPr="0046413A">
        <w:t>.</w:t>
      </w:r>
    </w:p>
    <w:p w:rsidR="002D4234" w:rsidRPr="0046413A" w:rsidRDefault="00314C37" w:rsidP="002D4234">
      <w:pPr>
        <w:spacing w:after="240"/>
        <w:ind w:left="1440" w:hanging="720"/>
      </w:pPr>
      <w:r w:rsidRPr="0046413A">
        <w:sym w:font="Webdings" w:char="F063"/>
      </w:r>
      <w:r w:rsidR="002D4234" w:rsidRPr="0046413A">
        <w:t xml:space="preserve"> Submit candidate names to District President </w:t>
      </w:r>
      <w:r w:rsidR="0046413A" w:rsidRPr="0046413A">
        <w:t xml:space="preserve">using </w:t>
      </w:r>
      <w:r w:rsidR="00CA7040">
        <w:t xml:space="preserve">Pastor </w:t>
      </w:r>
      <w:r w:rsidR="0046413A" w:rsidRPr="0046413A">
        <w:t xml:space="preserve">Nomination Form in this manual. Congregations are also required to submit a </w:t>
      </w:r>
      <w:r w:rsidR="002D4234" w:rsidRPr="0046413A">
        <w:t xml:space="preserve">copy of </w:t>
      </w:r>
      <w:r w:rsidR="0046413A" w:rsidRPr="0046413A">
        <w:t xml:space="preserve">their </w:t>
      </w:r>
      <w:r w:rsidR="002D4234" w:rsidRPr="0046413A">
        <w:t>current budget and the congregation’s Constitution and Bylaws</w:t>
      </w:r>
      <w:r w:rsidR="00CA7040">
        <w:t xml:space="preserve"> to the District President's office</w:t>
      </w:r>
      <w:r w:rsidR="0046413A" w:rsidRPr="0046413A">
        <w:t>.</w:t>
      </w:r>
    </w:p>
    <w:p w:rsidR="002D4234" w:rsidRPr="0046413A" w:rsidRDefault="00314C37" w:rsidP="002D4234">
      <w:pPr>
        <w:spacing w:after="240"/>
        <w:ind w:left="1440" w:hanging="720"/>
      </w:pPr>
      <w:r w:rsidRPr="0046413A">
        <w:sym w:font="Webdings" w:char="F063"/>
      </w:r>
      <w:r w:rsidR="002D4234" w:rsidRPr="0046413A">
        <w:t xml:space="preserve"> Conduct interviews and evaluate/prioritize candidates</w:t>
      </w:r>
      <w:r w:rsidR="0046413A">
        <w:t>.</w:t>
      </w:r>
    </w:p>
    <w:p w:rsidR="002D4234" w:rsidRPr="0046413A" w:rsidRDefault="00314C37" w:rsidP="002D4234">
      <w:pPr>
        <w:spacing w:after="240"/>
      </w:pPr>
      <w:r w:rsidRPr="0046413A">
        <w:sym w:font="Webdings" w:char="F063"/>
      </w:r>
      <w:r w:rsidR="002D4234" w:rsidRPr="0046413A">
        <w:t xml:space="preserve"> Obtain call documents from Circuit </w:t>
      </w:r>
      <w:r w:rsidR="00CA7040">
        <w:t xml:space="preserve">Visitor </w:t>
      </w:r>
      <w:r w:rsidR="002D4234" w:rsidRPr="0046413A">
        <w:t xml:space="preserve">or </w:t>
      </w:r>
      <w:r w:rsidR="0046413A">
        <w:t xml:space="preserve">obtain </w:t>
      </w:r>
      <w:r w:rsidR="002D4234" w:rsidRPr="0046413A">
        <w:t xml:space="preserve">access </w:t>
      </w:r>
      <w:r w:rsidR="0046413A">
        <w:t xml:space="preserve">to them online </w:t>
      </w:r>
      <w:r w:rsidR="002D4234" w:rsidRPr="0046413A">
        <w:t xml:space="preserve">from </w:t>
      </w:r>
      <w:r w:rsidR="00CA7040">
        <w:t xml:space="preserve">the president's </w:t>
      </w:r>
      <w:r w:rsidR="002D4234" w:rsidRPr="0046413A">
        <w:t>office</w:t>
      </w:r>
      <w:r w:rsidR="0046413A">
        <w:t>.</w:t>
      </w:r>
    </w:p>
    <w:p w:rsidR="002D4234" w:rsidRPr="0046413A" w:rsidRDefault="00314C37" w:rsidP="002D4234">
      <w:pPr>
        <w:spacing w:after="240"/>
        <w:ind w:firstLine="720"/>
      </w:pPr>
      <w:r w:rsidRPr="0046413A">
        <w:sym w:font="Webdings" w:char="F063"/>
      </w:r>
      <w:r w:rsidR="002D4234" w:rsidRPr="0046413A">
        <w:t xml:space="preserve"> Fill out information sheets to accompany the call document</w:t>
      </w:r>
      <w:r w:rsidR="0046413A">
        <w:t>.</w:t>
      </w:r>
    </w:p>
    <w:p w:rsidR="002D4234" w:rsidRPr="0046413A" w:rsidRDefault="00314C37" w:rsidP="002D4234">
      <w:pPr>
        <w:spacing w:after="240"/>
        <w:ind w:left="1440" w:hanging="720"/>
      </w:pPr>
      <w:r w:rsidRPr="0046413A">
        <w:sym w:font="Webdings" w:char="F063"/>
      </w:r>
      <w:r w:rsidR="002D4234" w:rsidRPr="0046413A">
        <w:t xml:space="preserve"> Prepare letter that will be sent to the pastor-elect along with the call document; describe the congregation, facilities, community, challenges, opportunities, etc. </w:t>
      </w:r>
    </w:p>
    <w:p w:rsidR="002D4234" w:rsidRPr="0046413A" w:rsidRDefault="00314C37" w:rsidP="002D4234">
      <w:pPr>
        <w:spacing w:after="240"/>
        <w:ind w:left="720" w:hanging="720"/>
      </w:pPr>
      <w:r w:rsidRPr="0046413A">
        <w:sym w:font="Webdings" w:char="F063"/>
      </w:r>
      <w:r w:rsidR="002D4234" w:rsidRPr="0046413A">
        <w:t xml:space="preserve"> Contact Circuit </w:t>
      </w:r>
      <w:r w:rsidR="0046413A">
        <w:t>Visitor a</w:t>
      </w:r>
      <w:r w:rsidR="002D4234" w:rsidRPr="0046413A">
        <w:t>nd District President regarding date for a call meeting</w:t>
      </w:r>
      <w:r w:rsidR="0046413A">
        <w:t>.</w:t>
      </w:r>
    </w:p>
    <w:p w:rsidR="00CA7040" w:rsidRDefault="00314C37" w:rsidP="0046413A">
      <w:pPr>
        <w:spacing w:after="240"/>
        <w:ind w:left="720" w:hanging="720"/>
      </w:pPr>
      <w:r w:rsidRPr="0046413A">
        <w:sym w:font="Webdings" w:char="F063"/>
      </w:r>
      <w:r w:rsidR="002D4234" w:rsidRPr="0046413A">
        <w:t xml:space="preserve"> Follow your Constitution/Bylaw procedures for announcing meeting to extend a call</w:t>
      </w:r>
      <w:r w:rsidR="00CA7040">
        <w:t>.</w:t>
      </w:r>
    </w:p>
    <w:p w:rsidR="0046413A" w:rsidRPr="0046413A" w:rsidRDefault="00CA7040" w:rsidP="0046413A">
      <w:pPr>
        <w:spacing w:after="240"/>
        <w:ind w:left="720" w:hanging="720"/>
      </w:pPr>
      <w:r>
        <w:tab/>
      </w:r>
      <w:r>
        <w:sym w:font="Webdings" w:char="F063"/>
      </w:r>
      <w:r>
        <w:t xml:space="preserve"> F</w:t>
      </w:r>
      <w:r w:rsidR="0046413A">
        <w:t>or a sample</w:t>
      </w:r>
      <w:r>
        <w:t xml:space="preserve"> meeting resource</w:t>
      </w:r>
      <w:r w:rsidR="0046413A">
        <w:t xml:space="preserve">, see the </w:t>
      </w:r>
      <w:r>
        <w:t>"</w:t>
      </w:r>
      <w:r w:rsidR="0046413A">
        <w:t xml:space="preserve">PowerPoint for a </w:t>
      </w:r>
      <w:r>
        <w:t>C</w:t>
      </w:r>
      <w:r w:rsidR="0046413A">
        <w:t xml:space="preserve">all </w:t>
      </w:r>
      <w:r>
        <w:t>M</w:t>
      </w:r>
      <w:r w:rsidR="0046413A">
        <w:t>eeting</w:t>
      </w:r>
      <w:r>
        <w:t>"</w:t>
      </w:r>
      <w:r w:rsidR="0046413A">
        <w:t xml:space="preserve"> on district's websi</w:t>
      </w:r>
      <w:r>
        <w:t>te</w:t>
      </w:r>
      <w:r w:rsidR="0046413A">
        <w:t>.</w:t>
      </w:r>
    </w:p>
    <w:p w:rsidR="002D4234" w:rsidRPr="0046413A" w:rsidRDefault="0046413A" w:rsidP="0046413A">
      <w:pPr>
        <w:spacing w:after="240"/>
        <w:ind w:left="720" w:hanging="720"/>
      </w:pPr>
      <w:r w:rsidRPr="0046413A">
        <w:sym w:font="Webdings" w:char="F063"/>
      </w:r>
      <w:r w:rsidRPr="0046413A">
        <w:t xml:space="preserve"> </w:t>
      </w:r>
      <w:r w:rsidR="002D4234" w:rsidRPr="0046413A">
        <w:t xml:space="preserve">After extending a call, send copies to the District President </w:t>
      </w:r>
      <w:r w:rsidRPr="0046413A">
        <w:t xml:space="preserve">of the Supplement to Diploma of </w:t>
      </w:r>
      <w:r w:rsidR="002D4234" w:rsidRPr="0046413A">
        <w:t>Vocation, the information sheets, and all correspondence with the pastor-elect</w:t>
      </w:r>
      <w:r>
        <w:t>.</w:t>
      </w:r>
    </w:p>
    <w:p w:rsidR="002D4234" w:rsidRPr="0046413A" w:rsidRDefault="00314C37" w:rsidP="002D4234">
      <w:pPr>
        <w:spacing w:after="240"/>
        <w:ind w:left="720" w:hanging="720"/>
      </w:pPr>
      <w:r w:rsidRPr="0046413A">
        <w:sym w:font="Webdings" w:char="F063"/>
      </w:r>
      <w:r w:rsidRPr="0046413A">
        <w:t xml:space="preserve"> </w:t>
      </w:r>
      <w:r w:rsidR="002D4234" w:rsidRPr="0046413A">
        <w:t>Make arrangements for the pastor-elect and his wife to visit.</w:t>
      </w:r>
    </w:p>
    <w:p w:rsidR="0046413A" w:rsidRDefault="0046413A" w:rsidP="0046413A">
      <w:pPr>
        <w:spacing w:after="240"/>
        <w:ind w:left="720" w:hanging="720"/>
      </w:pPr>
      <w:r w:rsidRPr="0046413A">
        <w:sym w:font="Webdings" w:char="F063"/>
      </w:r>
      <w:r w:rsidR="002D4234" w:rsidRPr="0046413A">
        <w:t xml:space="preserve"> After a call is accepted, contact the District President and the Circuit </w:t>
      </w:r>
      <w:r>
        <w:t xml:space="preserve">Visitor </w:t>
      </w:r>
      <w:r w:rsidR="002D4234" w:rsidRPr="0046413A">
        <w:t>to make arrangements for the service of installation.</w:t>
      </w:r>
    </w:p>
    <w:p w:rsidR="008A3539" w:rsidRDefault="008A3539" w:rsidP="008A3539">
      <w:pPr>
        <w:spacing w:after="240"/>
        <w:ind w:left="720" w:hanging="720"/>
        <w:jc w:val="center"/>
      </w:pPr>
      <w:r>
        <w:t>~ ~ ~</w:t>
      </w:r>
    </w:p>
    <w:p w:rsidR="0046413A" w:rsidRPr="0046413A" w:rsidRDefault="0046413A" w:rsidP="0046413A">
      <w:pPr>
        <w:spacing w:after="240"/>
        <w:ind w:left="720" w:hanging="720"/>
        <w:rPr>
          <w:b/>
          <w:sz w:val="28"/>
          <w:szCs w:val="28"/>
        </w:rPr>
      </w:pPr>
      <w:r w:rsidRPr="0046413A">
        <w:rPr>
          <w:b/>
          <w:sz w:val="28"/>
          <w:szCs w:val="28"/>
        </w:rPr>
        <w:lastRenderedPageBreak/>
        <w:t>Congregation and Community Self-Evaluation</w:t>
      </w:r>
    </w:p>
    <w:p w:rsidR="0046413A" w:rsidRDefault="0046413A" w:rsidP="00C23DB0">
      <w:pPr>
        <w:rPr>
          <w:sz w:val="24"/>
          <w:szCs w:val="24"/>
        </w:rPr>
      </w:pPr>
    </w:p>
    <w:p w:rsidR="00970A82" w:rsidRDefault="00970A82" w:rsidP="00970A82">
      <w:pPr>
        <w:rPr>
          <w:sz w:val="24"/>
          <w:szCs w:val="24"/>
        </w:rPr>
      </w:pPr>
      <w:r>
        <w:rPr>
          <w:sz w:val="24"/>
          <w:szCs w:val="24"/>
        </w:rPr>
        <w:t>Name of Congregation: __________________________________________________________</w:t>
      </w:r>
    </w:p>
    <w:p w:rsidR="00970A82" w:rsidRDefault="00970A82" w:rsidP="00970A82">
      <w:pPr>
        <w:rPr>
          <w:sz w:val="24"/>
          <w:szCs w:val="24"/>
        </w:rPr>
      </w:pPr>
    </w:p>
    <w:p w:rsidR="00970A82" w:rsidRDefault="00970A82" w:rsidP="00970A82">
      <w:pPr>
        <w:rPr>
          <w:sz w:val="24"/>
          <w:szCs w:val="24"/>
        </w:rPr>
      </w:pPr>
      <w:r>
        <w:rPr>
          <w:sz w:val="24"/>
          <w:szCs w:val="24"/>
        </w:rPr>
        <w:t>Address: ______________________________________________________________________</w:t>
      </w:r>
    </w:p>
    <w:p w:rsidR="00970A82" w:rsidRDefault="00970A82" w:rsidP="00970A82">
      <w:pPr>
        <w:rPr>
          <w:sz w:val="24"/>
          <w:szCs w:val="24"/>
        </w:rPr>
      </w:pPr>
    </w:p>
    <w:p w:rsidR="00970A82" w:rsidRDefault="00970A82" w:rsidP="00970A82">
      <w:pPr>
        <w:rPr>
          <w:sz w:val="24"/>
          <w:szCs w:val="24"/>
        </w:rPr>
      </w:pPr>
      <w:r>
        <w:rPr>
          <w:sz w:val="24"/>
          <w:szCs w:val="24"/>
        </w:rPr>
        <w:t>City, State, Zip: ________________________________________________________________</w:t>
      </w:r>
    </w:p>
    <w:p w:rsidR="00970A82" w:rsidRDefault="00970A82" w:rsidP="005B29F2">
      <w:pPr>
        <w:jc w:val="center"/>
        <w:rPr>
          <w:sz w:val="24"/>
          <w:szCs w:val="24"/>
        </w:rPr>
      </w:pPr>
    </w:p>
    <w:p w:rsidR="00970A82" w:rsidRDefault="005C47CD" w:rsidP="005C47CD">
      <w:pPr>
        <w:rPr>
          <w:sz w:val="24"/>
          <w:szCs w:val="24"/>
        </w:rPr>
      </w:pPr>
      <w:r>
        <w:rPr>
          <w:sz w:val="24"/>
          <w:szCs w:val="24"/>
        </w:rPr>
        <w:t>The attached materials are designed to assist you</w:t>
      </w:r>
      <w:r w:rsidR="00737EA7">
        <w:rPr>
          <w:sz w:val="24"/>
          <w:szCs w:val="24"/>
        </w:rPr>
        <w:t xml:space="preserve"> in</w:t>
      </w:r>
      <w:r>
        <w:rPr>
          <w:sz w:val="24"/>
          <w:szCs w:val="24"/>
        </w:rPr>
        <w:t>:</w:t>
      </w:r>
    </w:p>
    <w:p w:rsidR="005C47CD" w:rsidRDefault="0046413A" w:rsidP="005C47CD">
      <w:pPr>
        <w:pStyle w:val="MediumGrid1-Accent2"/>
        <w:numPr>
          <w:ilvl w:val="0"/>
          <w:numId w:val="1"/>
        </w:numPr>
        <w:rPr>
          <w:sz w:val="24"/>
          <w:szCs w:val="24"/>
        </w:rPr>
      </w:pPr>
      <w:r>
        <w:rPr>
          <w:sz w:val="24"/>
          <w:szCs w:val="24"/>
        </w:rPr>
        <w:t>U</w:t>
      </w:r>
      <w:r w:rsidR="005C47CD">
        <w:rPr>
          <w:sz w:val="24"/>
          <w:szCs w:val="24"/>
        </w:rPr>
        <w:t xml:space="preserve">nderstanding your congregation’s unique call to ministry and how your congregation can reach out into its community.  This important first step should be done BEFORE the congregation </w:t>
      </w:r>
      <w:r>
        <w:rPr>
          <w:sz w:val="24"/>
          <w:szCs w:val="24"/>
        </w:rPr>
        <w:t xml:space="preserve">asks </w:t>
      </w:r>
      <w:r w:rsidR="005C47CD">
        <w:rPr>
          <w:sz w:val="24"/>
          <w:szCs w:val="24"/>
        </w:rPr>
        <w:t>for nominations.</w:t>
      </w:r>
    </w:p>
    <w:p w:rsidR="005C47CD" w:rsidRDefault="0046413A" w:rsidP="005C47CD">
      <w:pPr>
        <w:pStyle w:val="MediumGrid1-Accent2"/>
        <w:numPr>
          <w:ilvl w:val="0"/>
          <w:numId w:val="1"/>
        </w:numPr>
        <w:rPr>
          <w:sz w:val="24"/>
          <w:szCs w:val="24"/>
        </w:rPr>
      </w:pPr>
      <w:r>
        <w:rPr>
          <w:sz w:val="24"/>
          <w:szCs w:val="24"/>
        </w:rPr>
        <w:t>H</w:t>
      </w:r>
      <w:r w:rsidR="005C47CD">
        <w:rPr>
          <w:sz w:val="24"/>
          <w:szCs w:val="24"/>
        </w:rPr>
        <w:t>elping the Northern Illinois District understand the needs and opportunities of your congregation.</w:t>
      </w:r>
    </w:p>
    <w:p w:rsidR="005C47CD" w:rsidRDefault="0046413A" w:rsidP="005C47CD">
      <w:pPr>
        <w:pStyle w:val="MediumGrid1-Accent2"/>
        <w:numPr>
          <w:ilvl w:val="0"/>
          <w:numId w:val="1"/>
        </w:numPr>
        <w:rPr>
          <w:sz w:val="24"/>
          <w:szCs w:val="24"/>
        </w:rPr>
      </w:pPr>
      <w:r>
        <w:rPr>
          <w:sz w:val="24"/>
          <w:szCs w:val="24"/>
        </w:rPr>
        <w:t>H</w:t>
      </w:r>
      <w:r w:rsidR="005C47CD">
        <w:rPr>
          <w:sz w:val="24"/>
          <w:szCs w:val="24"/>
        </w:rPr>
        <w:t>elp</w:t>
      </w:r>
      <w:r w:rsidR="00737EA7">
        <w:rPr>
          <w:sz w:val="24"/>
          <w:szCs w:val="24"/>
        </w:rPr>
        <w:t>ing</w:t>
      </w:r>
      <w:r w:rsidR="005C47CD">
        <w:rPr>
          <w:sz w:val="24"/>
          <w:szCs w:val="24"/>
        </w:rPr>
        <w:t xml:space="preserve"> the pastor you call evaluate how well his gifts match the congregation’s needs and opportunities.</w:t>
      </w:r>
    </w:p>
    <w:p w:rsidR="005C47CD" w:rsidRDefault="00665F8B" w:rsidP="005C47CD">
      <w:pPr>
        <w:rPr>
          <w:sz w:val="24"/>
          <w:szCs w:val="24"/>
        </w:rPr>
      </w:pPr>
      <w:r>
        <w:rPr>
          <w:sz w:val="24"/>
          <w:szCs w:val="24"/>
        </w:rPr>
        <w:t xml:space="preserve">Be realistic and truthful in the answers to </w:t>
      </w:r>
      <w:r w:rsidR="009D4838">
        <w:rPr>
          <w:sz w:val="24"/>
          <w:szCs w:val="24"/>
        </w:rPr>
        <w:t>these questions</w:t>
      </w:r>
      <w:r>
        <w:rPr>
          <w:sz w:val="24"/>
          <w:szCs w:val="24"/>
        </w:rPr>
        <w:t xml:space="preserve"> so a beneficial match between pastor and congregation can be made.</w:t>
      </w:r>
    </w:p>
    <w:p w:rsidR="009D4838" w:rsidRDefault="009D4838" w:rsidP="005C47CD">
      <w:pPr>
        <w:rPr>
          <w:sz w:val="24"/>
          <w:szCs w:val="24"/>
        </w:rPr>
      </w:pPr>
    </w:p>
    <w:p w:rsidR="0046413A" w:rsidRDefault="0046413A" w:rsidP="005C47CD">
      <w:pPr>
        <w:rPr>
          <w:sz w:val="24"/>
          <w:szCs w:val="24"/>
        </w:rPr>
      </w:pPr>
    </w:p>
    <w:p w:rsidR="0046413A" w:rsidRDefault="0046413A" w:rsidP="005C47CD">
      <w:pPr>
        <w:rPr>
          <w:sz w:val="24"/>
          <w:szCs w:val="24"/>
        </w:rPr>
      </w:pPr>
    </w:p>
    <w:p w:rsidR="0046413A" w:rsidRPr="005C47CD" w:rsidRDefault="0046413A" w:rsidP="005C47CD">
      <w:pPr>
        <w:rPr>
          <w:sz w:val="24"/>
          <w:szCs w:val="24"/>
        </w:rPr>
      </w:pPr>
    </w:p>
    <w:p w:rsidR="005B29F2" w:rsidRDefault="0066725D" w:rsidP="00250D0D">
      <w:pPr>
        <w:spacing w:after="120"/>
        <w:jc w:val="center"/>
        <w:rPr>
          <w:sz w:val="24"/>
          <w:szCs w:val="24"/>
        </w:rPr>
      </w:pPr>
      <w:r>
        <w:rPr>
          <w:sz w:val="24"/>
          <w:szCs w:val="24"/>
        </w:rPr>
        <w:t>MISSION</w:t>
      </w:r>
    </w:p>
    <w:p w:rsidR="00970A82" w:rsidRDefault="00AE665B" w:rsidP="00DF37B9">
      <w:pPr>
        <w:pStyle w:val="MediumGrid1-Accent2"/>
        <w:numPr>
          <w:ilvl w:val="0"/>
          <w:numId w:val="2"/>
        </w:numPr>
        <w:spacing w:after="480"/>
        <w:ind w:left="0" w:firstLine="0"/>
        <w:contextualSpacing w:val="0"/>
        <w:rPr>
          <w:sz w:val="24"/>
          <w:szCs w:val="24"/>
        </w:rPr>
      </w:pPr>
      <w:r>
        <w:rPr>
          <w:sz w:val="24"/>
          <w:szCs w:val="24"/>
        </w:rPr>
        <w:t xml:space="preserve">What </w:t>
      </w:r>
      <w:r w:rsidR="00542B0B">
        <w:rPr>
          <w:sz w:val="24"/>
          <w:szCs w:val="24"/>
        </w:rPr>
        <w:t>is</w:t>
      </w:r>
      <w:r>
        <w:rPr>
          <w:sz w:val="24"/>
          <w:szCs w:val="24"/>
        </w:rPr>
        <w:t xml:space="preserve"> </w:t>
      </w:r>
      <w:r w:rsidR="00542B0B">
        <w:rPr>
          <w:sz w:val="24"/>
          <w:szCs w:val="24"/>
        </w:rPr>
        <w:t>y</w:t>
      </w:r>
      <w:r>
        <w:rPr>
          <w:sz w:val="24"/>
          <w:szCs w:val="24"/>
        </w:rPr>
        <w:t>our congregation’s understanding of the mission of the church?</w:t>
      </w:r>
    </w:p>
    <w:p w:rsidR="00AE665B" w:rsidRDefault="00AE665B" w:rsidP="00AE665B">
      <w:pPr>
        <w:pStyle w:val="MediumGrid1-Accent2"/>
        <w:numPr>
          <w:ilvl w:val="0"/>
          <w:numId w:val="2"/>
        </w:numPr>
        <w:spacing w:after="480"/>
        <w:ind w:left="0" w:firstLine="0"/>
        <w:contextualSpacing w:val="0"/>
        <w:rPr>
          <w:sz w:val="24"/>
          <w:szCs w:val="24"/>
        </w:rPr>
      </w:pPr>
      <w:r>
        <w:rPr>
          <w:sz w:val="24"/>
          <w:szCs w:val="24"/>
        </w:rPr>
        <w:t xml:space="preserve">What are </w:t>
      </w:r>
      <w:r w:rsidR="00542B0B">
        <w:rPr>
          <w:sz w:val="24"/>
          <w:szCs w:val="24"/>
        </w:rPr>
        <w:t>y</w:t>
      </w:r>
      <w:r>
        <w:rPr>
          <w:sz w:val="24"/>
          <w:szCs w:val="24"/>
        </w:rPr>
        <w:t xml:space="preserve">our </w:t>
      </w:r>
      <w:r w:rsidR="00542B0B">
        <w:rPr>
          <w:sz w:val="24"/>
          <w:szCs w:val="24"/>
        </w:rPr>
        <w:t xml:space="preserve">congregation’s </w:t>
      </w:r>
      <w:r>
        <w:rPr>
          <w:sz w:val="24"/>
          <w:szCs w:val="24"/>
        </w:rPr>
        <w:t>core values?</w:t>
      </w:r>
      <w:r w:rsidR="00AD3D5C" w:rsidRPr="00AD3D5C">
        <w:rPr>
          <w:rFonts w:ascii="Verdana" w:hAnsi="Verdana" w:cs="Verdana"/>
          <w:sz w:val="28"/>
          <w:szCs w:val="28"/>
        </w:rPr>
        <w:t xml:space="preserve"> </w:t>
      </w:r>
      <w:r w:rsidR="00AD3D5C" w:rsidRPr="00E56A99">
        <w:rPr>
          <w:sz w:val="28"/>
          <w:szCs w:val="28"/>
        </w:rPr>
        <w:t>(</w:t>
      </w:r>
      <w:r w:rsidR="00AD3D5C" w:rsidRPr="00E56A99">
        <w:rPr>
          <w:sz w:val="24"/>
          <w:szCs w:val="24"/>
        </w:rPr>
        <w:t xml:space="preserve">A </w:t>
      </w:r>
      <w:r w:rsidR="00AD3D5C" w:rsidRPr="00850796">
        <w:rPr>
          <w:sz w:val="24"/>
          <w:szCs w:val="24"/>
        </w:rPr>
        <w:t>principle</w:t>
      </w:r>
      <w:r w:rsidR="00AD3D5C" w:rsidRPr="00E56A99">
        <w:rPr>
          <w:sz w:val="24"/>
          <w:szCs w:val="24"/>
        </w:rPr>
        <w:t xml:space="preserve"> that guides an </w:t>
      </w:r>
      <w:r w:rsidR="00AD3D5C" w:rsidRPr="00850796">
        <w:rPr>
          <w:sz w:val="24"/>
          <w:szCs w:val="24"/>
        </w:rPr>
        <w:t>organization's</w:t>
      </w:r>
      <w:r w:rsidR="00AD3D5C" w:rsidRPr="00E56A99">
        <w:rPr>
          <w:sz w:val="24"/>
          <w:szCs w:val="24"/>
        </w:rPr>
        <w:t xml:space="preserve"> </w:t>
      </w:r>
      <w:r w:rsidR="00AD3D5C" w:rsidRPr="00850796">
        <w:rPr>
          <w:sz w:val="24"/>
          <w:szCs w:val="24"/>
        </w:rPr>
        <w:t>internal</w:t>
      </w:r>
      <w:r w:rsidR="00AD3D5C" w:rsidRPr="00E56A99">
        <w:rPr>
          <w:sz w:val="24"/>
          <w:szCs w:val="24"/>
        </w:rPr>
        <w:t xml:space="preserve"> </w:t>
      </w:r>
      <w:r w:rsidR="00AD3D5C" w:rsidRPr="00850796">
        <w:rPr>
          <w:sz w:val="24"/>
          <w:szCs w:val="24"/>
        </w:rPr>
        <w:t>conduct</w:t>
      </w:r>
      <w:r w:rsidR="00AD3D5C" w:rsidRPr="00E56A99">
        <w:rPr>
          <w:sz w:val="24"/>
          <w:szCs w:val="24"/>
        </w:rPr>
        <w:t xml:space="preserve"> as well as its </w:t>
      </w:r>
      <w:r w:rsidR="00AD3D5C" w:rsidRPr="00850796">
        <w:rPr>
          <w:sz w:val="24"/>
          <w:szCs w:val="24"/>
        </w:rPr>
        <w:t>relationship</w:t>
      </w:r>
      <w:r w:rsidR="00AD3D5C" w:rsidRPr="00E56A99">
        <w:rPr>
          <w:sz w:val="24"/>
          <w:szCs w:val="24"/>
        </w:rPr>
        <w:t xml:space="preserve"> with the </w:t>
      </w:r>
      <w:r w:rsidR="00AD3D5C" w:rsidRPr="00850796">
        <w:rPr>
          <w:sz w:val="24"/>
          <w:szCs w:val="24"/>
        </w:rPr>
        <w:t>external</w:t>
      </w:r>
      <w:r w:rsidR="00AD3D5C" w:rsidRPr="00E56A99">
        <w:rPr>
          <w:sz w:val="24"/>
          <w:szCs w:val="24"/>
        </w:rPr>
        <w:t xml:space="preserve"> </w:t>
      </w:r>
      <w:r w:rsidR="00AD3D5C" w:rsidRPr="00850796">
        <w:rPr>
          <w:sz w:val="24"/>
          <w:szCs w:val="24"/>
        </w:rPr>
        <w:t>world</w:t>
      </w:r>
      <w:r w:rsidR="00AD3D5C" w:rsidRPr="00E56A99">
        <w:rPr>
          <w:sz w:val="24"/>
          <w:szCs w:val="24"/>
        </w:rPr>
        <w:t xml:space="preserve">. Core values are usually summarized in the </w:t>
      </w:r>
      <w:r w:rsidR="00AD3D5C" w:rsidRPr="00850796">
        <w:rPr>
          <w:sz w:val="24"/>
          <w:szCs w:val="24"/>
        </w:rPr>
        <w:t>mission statement</w:t>
      </w:r>
      <w:r w:rsidR="00AD3D5C" w:rsidRPr="00E56A99">
        <w:rPr>
          <w:sz w:val="24"/>
          <w:szCs w:val="24"/>
        </w:rPr>
        <w:t xml:space="preserve"> or in a </w:t>
      </w:r>
      <w:r w:rsidR="00AD3D5C" w:rsidRPr="00850796">
        <w:rPr>
          <w:sz w:val="24"/>
          <w:szCs w:val="24"/>
        </w:rPr>
        <w:t>statement</w:t>
      </w:r>
      <w:r w:rsidR="00AD3D5C" w:rsidRPr="00E56A99">
        <w:rPr>
          <w:sz w:val="24"/>
          <w:szCs w:val="24"/>
        </w:rPr>
        <w:t xml:space="preserve"> of core values.)</w:t>
      </w:r>
    </w:p>
    <w:p w:rsidR="00AE665B" w:rsidRDefault="00AE665B" w:rsidP="00AE665B">
      <w:pPr>
        <w:pStyle w:val="MediumGrid1-Accent2"/>
        <w:numPr>
          <w:ilvl w:val="0"/>
          <w:numId w:val="2"/>
        </w:numPr>
        <w:spacing w:after="480"/>
        <w:ind w:left="0" w:firstLine="0"/>
        <w:contextualSpacing w:val="0"/>
        <w:rPr>
          <w:sz w:val="24"/>
          <w:szCs w:val="24"/>
        </w:rPr>
      </w:pPr>
      <w:r>
        <w:rPr>
          <w:sz w:val="24"/>
          <w:szCs w:val="24"/>
        </w:rPr>
        <w:t xml:space="preserve">What challenges might hinder </w:t>
      </w:r>
      <w:r w:rsidR="00542B0B">
        <w:rPr>
          <w:sz w:val="24"/>
          <w:szCs w:val="24"/>
        </w:rPr>
        <w:t>y</w:t>
      </w:r>
      <w:r>
        <w:rPr>
          <w:sz w:val="24"/>
          <w:szCs w:val="24"/>
        </w:rPr>
        <w:t xml:space="preserve">our congregation from accomplishing </w:t>
      </w:r>
      <w:r w:rsidR="00542B0B">
        <w:rPr>
          <w:sz w:val="24"/>
          <w:szCs w:val="24"/>
        </w:rPr>
        <w:t>its</w:t>
      </w:r>
      <w:r>
        <w:rPr>
          <w:sz w:val="24"/>
          <w:szCs w:val="24"/>
        </w:rPr>
        <w:t xml:space="preserve"> mission?</w:t>
      </w:r>
    </w:p>
    <w:p w:rsidR="00AE665B" w:rsidRDefault="00AE665B" w:rsidP="00AE665B">
      <w:pPr>
        <w:pStyle w:val="MediumGrid1-Accent2"/>
        <w:numPr>
          <w:ilvl w:val="0"/>
          <w:numId w:val="2"/>
        </w:numPr>
        <w:spacing w:after="480"/>
        <w:ind w:left="0" w:firstLine="0"/>
        <w:contextualSpacing w:val="0"/>
        <w:rPr>
          <w:sz w:val="24"/>
          <w:szCs w:val="24"/>
        </w:rPr>
      </w:pPr>
      <w:r>
        <w:rPr>
          <w:sz w:val="24"/>
          <w:szCs w:val="24"/>
        </w:rPr>
        <w:t xml:space="preserve">What ministries are </w:t>
      </w:r>
      <w:r w:rsidR="00D74E6E">
        <w:rPr>
          <w:sz w:val="24"/>
          <w:szCs w:val="24"/>
        </w:rPr>
        <w:t>y</w:t>
      </w:r>
      <w:r w:rsidR="00542B0B">
        <w:rPr>
          <w:sz w:val="24"/>
          <w:szCs w:val="24"/>
        </w:rPr>
        <w:t>our congregation members</w:t>
      </w:r>
      <w:r>
        <w:rPr>
          <w:sz w:val="24"/>
          <w:szCs w:val="24"/>
        </w:rPr>
        <w:t xml:space="preserve"> excited about?</w:t>
      </w:r>
    </w:p>
    <w:p w:rsidR="0084164D" w:rsidRDefault="00AE665B" w:rsidP="00850796">
      <w:pPr>
        <w:pStyle w:val="MediumGrid1-Accent2"/>
        <w:numPr>
          <w:ilvl w:val="0"/>
          <w:numId w:val="2"/>
        </w:numPr>
        <w:spacing w:after="480"/>
        <w:ind w:left="0" w:firstLine="0"/>
        <w:contextualSpacing w:val="0"/>
        <w:rPr>
          <w:sz w:val="24"/>
          <w:szCs w:val="24"/>
        </w:rPr>
      </w:pPr>
      <w:r>
        <w:rPr>
          <w:sz w:val="24"/>
          <w:szCs w:val="24"/>
        </w:rPr>
        <w:t xml:space="preserve">What ministries </w:t>
      </w:r>
      <w:r w:rsidR="00DC7D64">
        <w:rPr>
          <w:sz w:val="24"/>
          <w:szCs w:val="24"/>
        </w:rPr>
        <w:t>are challenges</w:t>
      </w:r>
      <w:r>
        <w:rPr>
          <w:sz w:val="24"/>
          <w:szCs w:val="24"/>
        </w:rPr>
        <w:t xml:space="preserve"> </w:t>
      </w:r>
      <w:r w:rsidR="00542B0B">
        <w:rPr>
          <w:sz w:val="24"/>
          <w:szCs w:val="24"/>
        </w:rPr>
        <w:t xml:space="preserve">to your congregation </w:t>
      </w:r>
      <w:r>
        <w:rPr>
          <w:sz w:val="24"/>
          <w:szCs w:val="24"/>
        </w:rPr>
        <w:t>right now?</w:t>
      </w:r>
    </w:p>
    <w:p w:rsidR="0084164D" w:rsidRDefault="0084164D" w:rsidP="00850796">
      <w:pPr>
        <w:pStyle w:val="MediumGrid1-Accent2"/>
        <w:numPr>
          <w:ilvl w:val="0"/>
          <w:numId w:val="2"/>
        </w:numPr>
        <w:spacing w:after="480"/>
        <w:ind w:left="0" w:firstLine="0"/>
        <w:contextualSpacing w:val="0"/>
        <w:rPr>
          <w:sz w:val="24"/>
          <w:szCs w:val="24"/>
        </w:rPr>
      </w:pPr>
      <w:r w:rsidRPr="0084164D">
        <w:rPr>
          <w:sz w:val="24"/>
          <w:szCs w:val="24"/>
        </w:rPr>
        <w:t xml:space="preserve">What material and human assets can be </w:t>
      </w:r>
      <w:r>
        <w:rPr>
          <w:sz w:val="24"/>
          <w:szCs w:val="24"/>
        </w:rPr>
        <w:t xml:space="preserve">used toward realizing </w:t>
      </w:r>
      <w:r w:rsidR="00542B0B">
        <w:rPr>
          <w:sz w:val="24"/>
          <w:szCs w:val="24"/>
        </w:rPr>
        <w:t xml:space="preserve">your congregation’s </w:t>
      </w:r>
      <w:r>
        <w:rPr>
          <w:sz w:val="24"/>
          <w:szCs w:val="24"/>
        </w:rPr>
        <w:t>mission</w:t>
      </w:r>
      <w:r w:rsidRPr="0084164D">
        <w:rPr>
          <w:sz w:val="24"/>
          <w:szCs w:val="24"/>
        </w:rPr>
        <w:t>?</w:t>
      </w:r>
    </w:p>
    <w:p w:rsidR="0084164D" w:rsidRPr="0084164D" w:rsidRDefault="0084164D" w:rsidP="0084164D">
      <w:pPr>
        <w:pStyle w:val="MediumGrid1-Accent2"/>
        <w:numPr>
          <w:ilvl w:val="0"/>
          <w:numId w:val="2"/>
        </w:numPr>
        <w:ind w:left="0" w:firstLine="0"/>
        <w:rPr>
          <w:sz w:val="24"/>
          <w:szCs w:val="24"/>
        </w:rPr>
      </w:pPr>
      <w:r w:rsidRPr="0084164D">
        <w:rPr>
          <w:sz w:val="24"/>
          <w:szCs w:val="24"/>
        </w:rPr>
        <w:t xml:space="preserve">What are some significant and key events from </w:t>
      </w:r>
      <w:r w:rsidR="00542B0B">
        <w:rPr>
          <w:sz w:val="24"/>
          <w:szCs w:val="24"/>
        </w:rPr>
        <w:t>y</w:t>
      </w:r>
      <w:r w:rsidRPr="0084164D">
        <w:rPr>
          <w:sz w:val="24"/>
          <w:szCs w:val="24"/>
        </w:rPr>
        <w:t>our congregation’s past?</w:t>
      </w:r>
    </w:p>
    <w:p w:rsidR="0084164D" w:rsidRPr="0084164D" w:rsidRDefault="0084164D" w:rsidP="0084164D">
      <w:pPr>
        <w:pStyle w:val="MediumGrid1-Accent2"/>
        <w:ind w:left="0"/>
        <w:rPr>
          <w:sz w:val="24"/>
          <w:szCs w:val="24"/>
        </w:rPr>
      </w:pPr>
    </w:p>
    <w:p w:rsidR="00250D0D" w:rsidRPr="007A431F" w:rsidRDefault="00250D0D" w:rsidP="007A431F">
      <w:pPr>
        <w:rPr>
          <w:sz w:val="24"/>
          <w:szCs w:val="24"/>
        </w:rPr>
      </w:pPr>
    </w:p>
    <w:p w:rsidR="00250D0D" w:rsidRDefault="00B76B7D" w:rsidP="00542B0B">
      <w:pPr>
        <w:pStyle w:val="MediumGrid1-Accent2"/>
        <w:numPr>
          <w:ilvl w:val="0"/>
          <w:numId w:val="2"/>
        </w:numPr>
        <w:ind w:left="0" w:firstLine="0"/>
        <w:rPr>
          <w:sz w:val="24"/>
          <w:szCs w:val="24"/>
        </w:rPr>
      </w:pPr>
      <w:r w:rsidRPr="00B76B7D">
        <w:rPr>
          <w:sz w:val="24"/>
          <w:szCs w:val="24"/>
        </w:rPr>
        <w:t xml:space="preserve">What </w:t>
      </w:r>
      <w:r w:rsidR="00542B0B">
        <w:rPr>
          <w:sz w:val="24"/>
          <w:szCs w:val="24"/>
        </w:rPr>
        <w:t xml:space="preserve">top three things are often suggested </w:t>
      </w:r>
      <w:r w:rsidR="009D4838">
        <w:rPr>
          <w:sz w:val="24"/>
          <w:szCs w:val="24"/>
        </w:rPr>
        <w:t xml:space="preserve">as needing to </w:t>
      </w:r>
      <w:r w:rsidR="00542B0B">
        <w:rPr>
          <w:sz w:val="24"/>
          <w:szCs w:val="24"/>
        </w:rPr>
        <w:t>be changed in this church</w:t>
      </w:r>
      <w:r>
        <w:rPr>
          <w:sz w:val="24"/>
          <w:szCs w:val="24"/>
        </w:rPr>
        <w:t>?</w:t>
      </w:r>
    </w:p>
    <w:p w:rsidR="00B76B7D" w:rsidRDefault="00DA7876" w:rsidP="00F319BB">
      <w:pPr>
        <w:spacing w:after="240"/>
        <w:ind w:left="720"/>
        <w:rPr>
          <w:sz w:val="24"/>
          <w:szCs w:val="24"/>
        </w:rPr>
      </w:pPr>
      <w:r>
        <w:rPr>
          <w:sz w:val="24"/>
          <w:szCs w:val="24"/>
        </w:rPr>
        <w:t>a.</w:t>
      </w:r>
    </w:p>
    <w:p w:rsidR="00DA7876" w:rsidRDefault="00DA7876" w:rsidP="00DA7876">
      <w:pPr>
        <w:spacing w:after="240"/>
        <w:ind w:left="720"/>
        <w:rPr>
          <w:sz w:val="24"/>
          <w:szCs w:val="24"/>
        </w:rPr>
      </w:pPr>
      <w:r>
        <w:rPr>
          <w:sz w:val="24"/>
          <w:szCs w:val="24"/>
        </w:rPr>
        <w:t>b.</w:t>
      </w:r>
    </w:p>
    <w:p w:rsidR="0046413A" w:rsidRDefault="00DA7876" w:rsidP="00DA7876">
      <w:pPr>
        <w:spacing w:after="240"/>
        <w:ind w:left="720"/>
        <w:rPr>
          <w:sz w:val="24"/>
          <w:szCs w:val="24"/>
        </w:rPr>
      </w:pPr>
      <w:r>
        <w:rPr>
          <w:sz w:val="24"/>
          <w:szCs w:val="24"/>
        </w:rPr>
        <w:t>c.</w:t>
      </w:r>
    </w:p>
    <w:p w:rsidR="00D74E6E" w:rsidRDefault="00296669" w:rsidP="00DF37B9">
      <w:pPr>
        <w:pStyle w:val="MediumGrid1-Accent2"/>
        <w:numPr>
          <w:ilvl w:val="0"/>
          <w:numId w:val="2"/>
        </w:numPr>
        <w:spacing w:after="480"/>
        <w:ind w:left="360"/>
        <w:contextualSpacing w:val="0"/>
        <w:rPr>
          <w:sz w:val="24"/>
          <w:szCs w:val="24"/>
        </w:rPr>
      </w:pPr>
      <w:r w:rsidRPr="00296669">
        <w:rPr>
          <w:sz w:val="24"/>
          <w:szCs w:val="24"/>
        </w:rPr>
        <w:t xml:space="preserve">Do the congregation leaders </w:t>
      </w:r>
      <w:r w:rsidR="00F319BB">
        <w:rPr>
          <w:sz w:val="24"/>
          <w:szCs w:val="24"/>
        </w:rPr>
        <w:t xml:space="preserve">take action that demonstrates they want the congregation </w:t>
      </w:r>
      <w:r w:rsidRPr="00296669">
        <w:rPr>
          <w:sz w:val="24"/>
          <w:szCs w:val="24"/>
        </w:rPr>
        <w:t>to grow significantly?</w:t>
      </w:r>
      <w:r w:rsidR="00F319BB">
        <w:rPr>
          <w:sz w:val="24"/>
          <w:szCs w:val="24"/>
        </w:rPr>
        <w:t xml:space="preserve"> </w:t>
      </w:r>
      <w:r w:rsidR="00D74E6E">
        <w:rPr>
          <w:sz w:val="24"/>
          <w:szCs w:val="24"/>
        </w:rPr>
        <w:t xml:space="preserve"> </w:t>
      </w:r>
    </w:p>
    <w:p w:rsidR="00F319BB" w:rsidRDefault="00D74E6E" w:rsidP="00D74E6E">
      <w:pPr>
        <w:pStyle w:val="MediumGrid1-Accent2"/>
        <w:spacing w:after="480"/>
        <w:ind w:left="360"/>
        <w:contextualSpacing w:val="0"/>
        <w:rPr>
          <w:sz w:val="24"/>
          <w:szCs w:val="24"/>
        </w:rPr>
      </w:pPr>
      <w:r>
        <w:rPr>
          <w:sz w:val="24"/>
          <w:szCs w:val="24"/>
        </w:rPr>
        <w:t>Define who the congregation leaders are.</w:t>
      </w:r>
    </w:p>
    <w:p w:rsidR="00296669" w:rsidRPr="00DF37B9" w:rsidRDefault="00F319BB" w:rsidP="00DF37B9">
      <w:pPr>
        <w:spacing w:after="480"/>
        <w:ind w:firstLine="360"/>
        <w:rPr>
          <w:sz w:val="24"/>
          <w:szCs w:val="24"/>
        </w:rPr>
      </w:pPr>
      <w:r w:rsidRPr="00DF37B9">
        <w:rPr>
          <w:sz w:val="24"/>
          <w:szCs w:val="24"/>
        </w:rPr>
        <w:t>How do you know this?</w:t>
      </w:r>
    </w:p>
    <w:p w:rsidR="00D74E6E" w:rsidRDefault="00296669" w:rsidP="00DF37B9">
      <w:pPr>
        <w:pStyle w:val="MediumGrid1-Accent2"/>
        <w:numPr>
          <w:ilvl w:val="0"/>
          <w:numId w:val="2"/>
        </w:numPr>
        <w:spacing w:after="480"/>
        <w:ind w:left="360"/>
        <w:contextualSpacing w:val="0"/>
        <w:rPr>
          <w:sz w:val="24"/>
          <w:szCs w:val="24"/>
        </w:rPr>
      </w:pPr>
      <w:r>
        <w:rPr>
          <w:sz w:val="24"/>
          <w:szCs w:val="24"/>
        </w:rPr>
        <w:t>Are the congregation leaders willing to make the difficult decisions required for change</w:t>
      </w:r>
      <w:r w:rsidR="00F319BB">
        <w:rPr>
          <w:sz w:val="24"/>
          <w:szCs w:val="24"/>
        </w:rPr>
        <w:t xml:space="preserve"> and growth?</w:t>
      </w:r>
      <w:r w:rsidR="00D74E6E">
        <w:rPr>
          <w:sz w:val="24"/>
          <w:szCs w:val="24"/>
        </w:rPr>
        <w:t xml:space="preserve">  </w:t>
      </w:r>
    </w:p>
    <w:p w:rsidR="00F319BB" w:rsidRDefault="00D74E6E" w:rsidP="00D74E6E">
      <w:pPr>
        <w:pStyle w:val="MediumGrid1-Accent2"/>
        <w:spacing w:after="480"/>
        <w:ind w:left="360"/>
        <w:contextualSpacing w:val="0"/>
        <w:rPr>
          <w:sz w:val="24"/>
          <w:szCs w:val="24"/>
        </w:rPr>
      </w:pPr>
      <w:r>
        <w:rPr>
          <w:sz w:val="24"/>
          <w:szCs w:val="24"/>
        </w:rPr>
        <w:t>Define who the congregation leaders are.</w:t>
      </w:r>
    </w:p>
    <w:p w:rsidR="00F319BB" w:rsidRPr="00DF37B9" w:rsidRDefault="00F319BB" w:rsidP="00AC012F">
      <w:pPr>
        <w:spacing w:after="480"/>
        <w:ind w:firstLine="360"/>
        <w:rPr>
          <w:sz w:val="24"/>
          <w:szCs w:val="24"/>
        </w:rPr>
      </w:pPr>
      <w:r w:rsidRPr="00DF37B9">
        <w:rPr>
          <w:sz w:val="24"/>
          <w:szCs w:val="24"/>
        </w:rPr>
        <w:t>What are those difficult decisions that need to be made?</w:t>
      </w:r>
    </w:p>
    <w:p w:rsidR="007A431F" w:rsidRDefault="007A431F" w:rsidP="007A431F">
      <w:pPr>
        <w:spacing w:after="480"/>
        <w:ind w:firstLine="360"/>
        <w:rPr>
          <w:sz w:val="24"/>
          <w:szCs w:val="24"/>
        </w:rPr>
      </w:pPr>
      <w:r>
        <w:rPr>
          <w:sz w:val="24"/>
          <w:szCs w:val="24"/>
        </w:rPr>
        <w:t>How do you know this?</w:t>
      </w:r>
    </w:p>
    <w:p w:rsidR="0084164D" w:rsidRDefault="007A431F" w:rsidP="00870B2C">
      <w:pPr>
        <w:spacing w:after="240"/>
        <w:rPr>
          <w:sz w:val="24"/>
          <w:szCs w:val="24"/>
        </w:rPr>
      </w:pPr>
      <w:r>
        <w:rPr>
          <w:sz w:val="24"/>
          <w:szCs w:val="24"/>
        </w:rPr>
        <w:t>11.</w:t>
      </w:r>
      <w:r w:rsidR="0046413A">
        <w:rPr>
          <w:sz w:val="24"/>
          <w:szCs w:val="24"/>
        </w:rPr>
        <w:t xml:space="preserve"> </w:t>
      </w:r>
      <w:r w:rsidR="00870B2C">
        <w:rPr>
          <w:sz w:val="24"/>
          <w:szCs w:val="24"/>
        </w:rPr>
        <w:t>What makes this church unique?</w:t>
      </w:r>
    </w:p>
    <w:p w:rsidR="00296669" w:rsidRDefault="00DC7D64" w:rsidP="0084164D">
      <w:pPr>
        <w:jc w:val="center"/>
        <w:rPr>
          <w:sz w:val="24"/>
          <w:szCs w:val="24"/>
        </w:rPr>
      </w:pPr>
      <w:r>
        <w:rPr>
          <w:sz w:val="24"/>
          <w:szCs w:val="24"/>
        </w:rPr>
        <w:t>MINISTRY PREFERENCES</w:t>
      </w:r>
    </w:p>
    <w:p w:rsidR="0084164D" w:rsidRDefault="0084164D" w:rsidP="0084164D">
      <w:pPr>
        <w:jc w:val="center"/>
        <w:rPr>
          <w:sz w:val="24"/>
          <w:szCs w:val="24"/>
        </w:rPr>
      </w:pPr>
    </w:p>
    <w:p w:rsidR="000A1547" w:rsidRDefault="00773680" w:rsidP="000A1547">
      <w:pPr>
        <w:spacing w:after="120"/>
        <w:rPr>
          <w:sz w:val="24"/>
          <w:szCs w:val="24"/>
        </w:rPr>
      </w:pPr>
      <w:r>
        <w:rPr>
          <w:sz w:val="24"/>
          <w:szCs w:val="24"/>
        </w:rPr>
        <w:t>D</w:t>
      </w:r>
      <w:r w:rsidR="000A1547">
        <w:rPr>
          <w:sz w:val="24"/>
          <w:szCs w:val="24"/>
        </w:rPr>
        <w:t>escribe your congregational practice and/or preference toward the following:</w:t>
      </w:r>
    </w:p>
    <w:p w:rsidR="00F319BB" w:rsidRDefault="00F319BB" w:rsidP="00F319BB">
      <w:pPr>
        <w:pStyle w:val="MediumGrid1-Accent2"/>
        <w:numPr>
          <w:ilvl w:val="0"/>
          <w:numId w:val="5"/>
        </w:numPr>
        <w:spacing w:after="120"/>
        <w:contextualSpacing w:val="0"/>
        <w:rPr>
          <w:sz w:val="24"/>
          <w:szCs w:val="24"/>
        </w:rPr>
      </w:pPr>
      <w:r>
        <w:rPr>
          <w:sz w:val="24"/>
          <w:szCs w:val="24"/>
        </w:rPr>
        <w:t>Liturgical materials</w:t>
      </w:r>
    </w:p>
    <w:p w:rsidR="00F319BB" w:rsidRDefault="00F319BB" w:rsidP="00F319BB">
      <w:pPr>
        <w:pStyle w:val="MediumGrid1-Accent2"/>
        <w:numPr>
          <w:ilvl w:val="4"/>
          <w:numId w:val="5"/>
        </w:numPr>
        <w:spacing w:after="240"/>
        <w:ind w:left="1080"/>
        <w:contextualSpacing w:val="0"/>
        <w:rPr>
          <w:sz w:val="24"/>
          <w:szCs w:val="24"/>
        </w:rPr>
      </w:pPr>
      <w:r>
        <w:rPr>
          <w:sz w:val="24"/>
          <w:szCs w:val="24"/>
        </w:rPr>
        <w:t>The Lutheran Service Book</w:t>
      </w:r>
    </w:p>
    <w:p w:rsidR="00F319BB" w:rsidRDefault="00F319BB" w:rsidP="00F319BB">
      <w:pPr>
        <w:pStyle w:val="MediumGrid1-Accent2"/>
        <w:numPr>
          <w:ilvl w:val="4"/>
          <w:numId w:val="5"/>
        </w:numPr>
        <w:spacing w:after="240"/>
        <w:ind w:left="1080"/>
        <w:contextualSpacing w:val="0"/>
        <w:rPr>
          <w:sz w:val="24"/>
          <w:szCs w:val="24"/>
        </w:rPr>
      </w:pPr>
      <w:r>
        <w:rPr>
          <w:sz w:val="24"/>
          <w:szCs w:val="24"/>
        </w:rPr>
        <w:t>Lutheran Hymnal</w:t>
      </w:r>
    </w:p>
    <w:p w:rsidR="00F319BB" w:rsidRDefault="00F319BB" w:rsidP="00F319BB">
      <w:pPr>
        <w:pStyle w:val="MediumGrid1-Accent2"/>
        <w:numPr>
          <w:ilvl w:val="4"/>
          <w:numId w:val="5"/>
        </w:numPr>
        <w:spacing w:after="240"/>
        <w:ind w:left="1080"/>
        <w:contextualSpacing w:val="0"/>
        <w:rPr>
          <w:sz w:val="24"/>
          <w:szCs w:val="24"/>
        </w:rPr>
      </w:pPr>
      <w:r>
        <w:rPr>
          <w:sz w:val="24"/>
          <w:szCs w:val="24"/>
        </w:rPr>
        <w:t>Lutheran Worship</w:t>
      </w:r>
    </w:p>
    <w:p w:rsidR="00F319BB" w:rsidRDefault="00F319BB" w:rsidP="00F319BB">
      <w:pPr>
        <w:pStyle w:val="MediumGrid1-Accent2"/>
        <w:numPr>
          <w:ilvl w:val="4"/>
          <w:numId w:val="5"/>
        </w:numPr>
        <w:spacing w:after="240"/>
        <w:ind w:left="1080"/>
        <w:contextualSpacing w:val="0"/>
        <w:rPr>
          <w:sz w:val="24"/>
          <w:szCs w:val="24"/>
        </w:rPr>
      </w:pPr>
      <w:r>
        <w:rPr>
          <w:sz w:val="24"/>
          <w:szCs w:val="24"/>
        </w:rPr>
        <w:t>Lutheran Book of Worship</w:t>
      </w:r>
    </w:p>
    <w:p w:rsidR="00F319BB" w:rsidRDefault="00F319BB" w:rsidP="00F319BB">
      <w:pPr>
        <w:pStyle w:val="MediumGrid1-Accent2"/>
        <w:numPr>
          <w:ilvl w:val="4"/>
          <w:numId w:val="5"/>
        </w:numPr>
        <w:spacing w:after="240"/>
        <w:ind w:left="1080"/>
        <w:contextualSpacing w:val="0"/>
        <w:rPr>
          <w:sz w:val="24"/>
          <w:szCs w:val="24"/>
        </w:rPr>
      </w:pPr>
      <w:r>
        <w:rPr>
          <w:sz w:val="24"/>
          <w:szCs w:val="24"/>
        </w:rPr>
        <w:t>Other</w:t>
      </w:r>
    </w:p>
    <w:p w:rsidR="000A1547" w:rsidRDefault="000A1547" w:rsidP="003202D1">
      <w:pPr>
        <w:pStyle w:val="MediumGrid1-Accent2"/>
        <w:numPr>
          <w:ilvl w:val="0"/>
          <w:numId w:val="5"/>
        </w:numPr>
        <w:spacing w:after="120"/>
        <w:contextualSpacing w:val="0"/>
        <w:rPr>
          <w:sz w:val="24"/>
          <w:szCs w:val="24"/>
        </w:rPr>
      </w:pPr>
      <w:r>
        <w:rPr>
          <w:sz w:val="24"/>
          <w:szCs w:val="24"/>
        </w:rPr>
        <w:lastRenderedPageBreak/>
        <w:t>Pastoral services (weddings, funerals, visitation, etc.) to:</w:t>
      </w:r>
    </w:p>
    <w:p w:rsidR="000A1547" w:rsidRDefault="000A1547" w:rsidP="007A431F">
      <w:pPr>
        <w:pStyle w:val="MediumGrid1-Accent2"/>
        <w:numPr>
          <w:ilvl w:val="0"/>
          <w:numId w:val="6"/>
        </w:numPr>
        <w:spacing w:after="240"/>
        <w:contextualSpacing w:val="0"/>
        <w:rPr>
          <w:sz w:val="24"/>
          <w:szCs w:val="24"/>
        </w:rPr>
      </w:pPr>
      <w:r>
        <w:rPr>
          <w:sz w:val="24"/>
          <w:szCs w:val="24"/>
        </w:rPr>
        <w:t>non-members</w:t>
      </w:r>
      <w:r w:rsidR="00FC41F7">
        <w:rPr>
          <w:sz w:val="24"/>
          <w:szCs w:val="24"/>
        </w:rPr>
        <w:t xml:space="preserve"> </w:t>
      </w:r>
    </w:p>
    <w:p w:rsidR="000A1547" w:rsidRDefault="000A1547" w:rsidP="007A431F">
      <w:pPr>
        <w:pStyle w:val="MediumGrid1-Accent2"/>
        <w:numPr>
          <w:ilvl w:val="0"/>
          <w:numId w:val="6"/>
        </w:numPr>
        <w:spacing w:after="240"/>
        <w:contextualSpacing w:val="0"/>
        <w:rPr>
          <w:sz w:val="24"/>
          <w:szCs w:val="24"/>
        </w:rPr>
      </w:pPr>
      <w:r>
        <w:rPr>
          <w:sz w:val="24"/>
          <w:szCs w:val="24"/>
        </w:rPr>
        <w:t>non-Lutherans</w:t>
      </w:r>
    </w:p>
    <w:p w:rsidR="000A1547" w:rsidRDefault="000A1547" w:rsidP="007A431F">
      <w:pPr>
        <w:pStyle w:val="MediumGrid1-Accent2"/>
        <w:numPr>
          <w:ilvl w:val="0"/>
          <w:numId w:val="6"/>
        </w:numPr>
        <w:spacing w:after="240"/>
        <w:contextualSpacing w:val="0"/>
        <w:rPr>
          <w:sz w:val="24"/>
          <w:szCs w:val="24"/>
        </w:rPr>
      </w:pPr>
      <w:r>
        <w:rPr>
          <w:sz w:val="24"/>
          <w:szCs w:val="24"/>
        </w:rPr>
        <w:t>unchurched people</w:t>
      </w:r>
    </w:p>
    <w:p w:rsidR="00FC41F7" w:rsidRDefault="00FC41F7" w:rsidP="00FC41F7">
      <w:pPr>
        <w:pStyle w:val="MediumGrid1-Accent2"/>
        <w:numPr>
          <w:ilvl w:val="0"/>
          <w:numId w:val="5"/>
        </w:numPr>
        <w:spacing w:after="600"/>
        <w:contextualSpacing w:val="0"/>
        <w:rPr>
          <w:sz w:val="24"/>
          <w:szCs w:val="24"/>
        </w:rPr>
      </w:pPr>
      <w:r>
        <w:rPr>
          <w:sz w:val="24"/>
          <w:szCs w:val="24"/>
        </w:rPr>
        <w:t>Writing of own liturgies or special services</w:t>
      </w:r>
    </w:p>
    <w:p w:rsidR="00FC41F7" w:rsidRDefault="00F319BB" w:rsidP="004331CD">
      <w:pPr>
        <w:pStyle w:val="MediumGrid1-Accent2"/>
        <w:numPr>
          <w:ilvl w:val="0"/>
          <w:numId w:val="5"/>
        </w:numPr>
        <w:spacing w:after="480"/>
        <w:contextualSpacing w:val="0"/>
        <w:rPr>
          <w:sz w:val="24"/>
          <w:szCs w:val="24"/>
        </w:rPr>
      </w:pPr>
      <w:r>
        <w:rPr>
          <w:sz w:val="24"/>
          <w:szCs w:val="24"/>
        </w:rPr>
        <w:t>F</w:t>
      </w:r>
      <w:r w:rsidR="00FC41F7">
        <w:rPr>
          <w:sz w:val="24"/>
          <w:szCs w:val="24"/>
        </w:rPr>
        <w:t>requency of the Lord’s Supper</w:t>
      </w:r>
    </w:p>
    <w:p w:rsidR="004331CD" w:rsidRDefault="004331CD" w:rsidP="004331CD">
      <w:pPr>
        <w:pStyle w:val="MediumGrid1-Accent2"/>
        <w:numPr>
          <w:ilvl w:val="0"/>
          <w:numId w:val="5"/>
        </w:numPr>
        <w:spacing w:after="480"/>
        <w:contextualSpacing w:val="0"/>
        <w:rPr>
          <w:sz w:val="24"/>
          <w:szCs w:val="24"/>
        </w:rPr>
      </w:pPr>
      <w:r>
        <w:rPr>
          <w:sz w:val="24"/>
          <w:szCs w:val="24"/>
        </w:rPr>
        <w:t>First communion before or after confirmation</w:t>
      </w:r>
    </w:p>
    <w:p w:rsidR="00FC41F7" w:rsidRPr="00FC41F7" w:rsidRDefault="00F319BB" w:rsidP="00FC41F7">
      <w:pPr>
        <w:pStyle w:val="MediumGrid1-Accent2"/>
        <w:numPr>
          <w:ilvl w:val="0"/>
          <w:numId w:val="5"/>
        </w:numPr>
        <w:spacing w:after="600"/>
        <w:contextualSpacing w:val="0"/>
        <w:rPr>
          <w:sz w:val="24"/>
          <w:szCs w:val="24"/>
        </w:rPr>
      </w:pPr>
      <w:r>
        <w:rPr>
          <w:sz w:val="24"/>
          <w:szCs w:val="24"/>
        </w:rPr>
        <w:t>C</w:t>
      </w:r>
      <w:r w:rsidR="00FC41F7">
        <w:rPr>
          <w:sz w:val="24"/>
          <w:szCs w:val="24"/>
        </w:rPr>
        <w:t>ommunion policy with regard to those who are not members of your congregation</w:t>
      </w:r>
    </w:p>
    <w:p w:rsidR="00F319BB" w:rsidRDefault="00F319BB" w:rsidP="00F319BB">
      <w:pPr>
        <w:pStyle w:val="MediumGrid1-Accent2"/>
        <w:numPr>
          <w:ilvl w:val="0"/>
          <w:numId w:val="5"/>
        </w:numPr>
        <w:spacing w:after="600"/>
        <w:contextualSpacing w:val="0"/>
        <w:rPr>
          <w:sz w:val="24"/>
          <w:szCs w:val="24"/>
        </w:rPr>
      </w:pPr>
      <w:r>
        <w:rPr>
          <w:sz w:val="24"/>
          <w:szCs w:val="24"/>
        </w:rPr>
        <w:t>Role (place and participation) of lay people within the church</w:t>
      </w:r>
    </w:p>
    <w:p w:rsidR="005D235A" w:rsidRDefault="00F319BB" w:rsidP="003202D1">
      <w:pPr>
        <w:pStyle w:val="MediumGrid1-Accent2"/>
        <w:numPr>
          <w:ilvl w:val="0"/>
          <w:numId w:val="5"/>
        </w:numPr>
        <w:spacing w:after="240"/>
        <w:contextualSpacing w:val="0"/>
        <w:rPr>
          <w:sz w:val="24"/>
          <w:szCs w:val="24"/>
        </w:rPr>
      </w:pPr>
      <w:r>
        <w:rPr>
          <w:sz w:val="24"/>
          <w:szCs w:val="24"/>
        </w:rPr>
        <w:t>Open to service by women (yes/no)</w:t>
      </w:r>
      <w:r w:rsidR="005D235A">
        <w:rPr>
          <w:sz w:val="24"/>
          <w:szCs w:val="24"/>
        </w:rPr>
        <w:t>:</w:t>
      </w:r>
    </w:p>
    <w:tbl>
      <w:tblPr>
        <w:tblW w:w="0" w:type="auto"/>
        <w:tblLayout w:type="fixed"/>
        <w:tblCellMar>
          <w:left w:w="115" w:type="dxa"/>
          <w:right w:w="115" w:type="dxa"/>
        </w:tblCellMar>
        <w:tblLook w:val="0600" w:firstRow="0" w:lastRow="0" w:firstColumn="0" w:lastColumn="0" w:noHBand="1" w:noVBand="1"/>
      </w:tblPr>
      <w:tblGrid>
        <w:gridCol w:w="3192"/>
        <w:gridCol w:w="3192"/>
        <w:gridCol w:w="3192"/>
      </w:tblGrid>
      <w:tr w:rsidR="00E04E95" w:rsidRPr="00671437" w:rsidTr="00671437">
        <w:tc>
          <w:tcPr>
            <w:tcW w:w="3192" w:type="dxa"/>
            <w:vAlign w:val="bottom"/>
          </w:tcPr>
          <w:p w:rsidR="00E04E95" w:rsidRPr="00671437" w:rsidRDefault="00F86AC4" w:rsidP="00671437">
            <w:pPr>
              <w:spacing w:after="120"/>
              <w:rPr>
                <w:sz w:val="24"/>
                <w:szCs w:val="24"/>
              </w:rPr>
            </w:pPr>
            <w:r w:rsidRPr="00671437">
              <w:rPr>
                <w:sz w:val="24"/>
                <w:szCs w:val="24"/>
              </w:rPr>
              <w:t>____ Voters</w:t>
            </w:r>
          </w:p>
        </w:tc>
        <w:tc>
          <w:tcPr>
            <w:tcW w:w="3192" w:type="dxa"/>
            <w:vAlign w:val="bottom"/>
          </w:tcPr>
          <w:p w:rsidR="00E04E95" w:rsidRPr="00671437" w:rsidRDefault="00F86AC4" w:rsidP="00671437">
            <w:pPr>
              <w:spacing w:after="120"/>
              <w:rPr>
                <w:sz w:val="24"/>
                <w:szCs w:val="24"/>
              </w:rPr>
            </w:pPr>
            <w:r w:rsidRPr="00671437">
              <w:rPr>
                <w:sz w:val="24"/>
                <w:szCs w:val="24"/>
              </w:rPr>
              <w:t>____ President</w:t>
            </w:r>
          </w:p>
        </w:tc>
        <w:tc>
          <w:tcPr>
            <w:tcW w:w="3192" w:type="dxa"/>
            <w:vAlign w:val="bottom"/>
          </w:tcPr>
          <w:p w:rsidR="00E04E95" w:rsidRPr="00671437" w:rsidRDefault="00F86AC4" w:rsidP="00671437">
            <w:pPr>
              <w:spacing w:after="120"/>
              <w:rPr>
                <w:sz w:val="24"/>
                <w:szCs w:val="24"/>
              </w:rPr>
            </w:pPr>
            <w:r w:rsidRPr="00671437">
              <w:rPr>
                <w:sz w:val="24"/>
                <w:szCs w:val="24"/>
              </w:rPr>
              <w:t>____ Vice President</w:t>
            </w:r>
          </w:p>
        </w:tc>
      </w:tr>
      <w:tr w:rsidR="00F86AC4" w:rsidRPr="00671437" w:rsidTr="00671437">
        <w:tc>
          <w:tcPr>
            <w:tcW w:w="3192" w:type="dxa"/>
            <w:vAlign w:val="bottom"/>
          </w:tcPr>
          <w:p w:rsidR="00F86AC4" w:rsidRPr="00671437" w:rsidRDefault="00F86AC4" w:rsidP="00671437">
            <w:pPr>
              <w:spacing w:after="120"/>
              <w:rPr>
                <w:sz w:val="24"/>
                <w:szCs w:val="24"/>
              </w:rPr>
            </w:pPr>
            <w:r w:rsidRPr="00671437">
              <w:rPr>
                <w:sz w:val="24"/>
                <w:szCs w:val="24"/>
              </w:rPr>
              <w:t>____ Board Chair</w:t>
            </w:r>
          </w:p>
        </w:tc>
        <w:tc>
          <w:tcPr>
            <w:tcW w:w="3192" w:type="dxa"/>
            <w:vAlign w:val="bottom"/>
          </w:tcPr>
          <w:p w:rsidR="00F86AC4" w:rsidRPr="00671437" w:rsidRDefault="00F86AC4" w:rsidP="00671437">
            <w:pPr>
              <w:spacing w:after="120"/>
              <w:rPr>
                <w:sz w:val="24"/>
                <w:szCs w:val="24"/>
              </w:rPr>
            </w:pPr>
            <w:r w:rsidRPr="00671437">
              <w:rPr>
                <w:sz w:val="24"/>
                <w:szCs w:val="24"/>
              </w:rPr>
              <w:t>____ Board Members</w:t>
            </w:r>
          </w:p>
        </w:tc>
        <w:tc>
          <w:tcPr>
            <w:tcW w:w="3192" w:type="dxa"/>
            <w:vAlign w:val="bottom"/>
          </w:tcPr>
          <w:p w:rsidR="00F86AC4" w:rsidRPr="00671437" w:rsidRDefault="00F86AC4" w:rsidP="00671437">
            <w:pPr>
              <w:spacing w:after="120"/>
              <w:rPr>
                <w:sz w:val="24"/>
                <w:szCs w:val="24"/>
              </w:rPr>
            </w:pPr>
            <w:r w:rsidRPr="00671437">
              <w:rPr>
                <w:sz w:val="24"/>
                <w:szCs w:val="24"/>
              </w:rPr>
              <w:t>____ Communion Assistants</w:t>
            </w:r>
          </w:p>
        </w:tc>
      </w:tr>
      <w:tr w:rsidR="00F86AC4" w:rsidRPr="00671437" w:rsidTr="00671437">
        <w:tc>
          <w:tcPr>
            <w:tcW w:w="3192" w:type="dxa"/>
            <w:vAlign w:val="bottom"/>
          </w:tcPr>
          <w:p w:rsidR="00F86AC4" w:rsidRPr="00671437" w:rsidRDefault="00F86AC4" w:rsidP="00671437">
            <w:pPr>
              <w:spacing w:after="120"/>
              <w:rPr>
                <w:sz w:val="24"/>
                <w:szCs w:val="24"/>
              </w:rPr>
            </w:pPr>
            <w:r w:rsidRPr="00671437">
              <w:rPr>
                <w:sz w:val="24"/>
                <w:szCs w:val="24"/>
              </w:rPr>
              <w:t>____ Lectors</w:t>
            </w:r>
          </w:p>
        </w:tc>
        <w:tc>
          <w:tcPr>
            <w:tcW w:w="3192" w:type="dxa"/>
            <w:vAlign w:val="bottom"/>
          </w:tcPr>
          <w:p w:rsidR="00F86AC4" w:rsidRPr="00671437" w:rsidRDefault="00F86AC4" w:rsidP="00671437">
            <w:pPr>
              <w:spacing w:after="120"/>
              <w:rPr>
                <w:sz w:val="24"/>
                <w:szCs w:val="24"/>
              </w:rPr>
            </w:pPr>
            <w:r w:rsidRPr="00671437">
              <w:rPr>
                <w:sz w:val="24"/>
                <w:szCs w:val="24"/>
              </w:rPr>
              <w:t>____Elders</w:t>
            </w:r>
          </w:p>
        </w:tc>
        <w:tc>
          <w:tcPr>
            <w:tcW w:w="3192" w:type="dxa"/>
            <w:vAlign w:val="bottom"/>
          </w:tcPr>
          <w:p w:rsidR="00F86AC4" w:rsidRPr="00671437" w:rsidRDefault="00F86AC4" w:rsidP="00671437">
            <w:pPr>
              <w:spacing w:after="120"/>
              <w:rPr>
                <w:sz w:val="24"/>
                <w:szCs w:val="24"/>
              </w:rPr>
            </w:pPr>
            <w:r w:rsidRPr="00671437">
              <w:rPr>
                <w:sz w:val="24"/>
                <w:szCs w:val="24"/>
              </w:rPr>
              <w:t>____ Ushers</w:t>
            </w:r>
          </w:p>
        </w:tc>
      </w:tr>
      <w:tr w:rsidR="00F319BB" w:rsidRPr="00671437" w:rsidTr="00671437">
        <w:tc>
          <w:tcPr>
            <w:tcW w:w="3192" w:type="dxa"/>
            <w:vAlign w:val="bottom"/>
          </w:tcPr>
          <w:p w:rsidR="00F319BB" w:rsidRPr="00671437" w:rsidRDefault="00F319BB" w:rsidP="0046413A">
            <w:pPr>
              <w:spacing w:after="360"/>
              <w:rPr>
                <w:sz w:val="24"/>
                <w:szCs w:val="24"/>
              </w:rPr>
            </w:pPr>
            <w:r w:rsidRPr="00671437">
              <w:rPr>
                <w:sz w:val="24"/>
                <w:szCs w:val="24"/>
              </w:rPr>
              <w:t xml:space="preserve">____ Bible </w:t>
            </w:r>
            <w:r w:rsidR="0046413A">
              <w:rPr>
                <w:sz w:val="24"/>
                <w:szCs w:val="24"/>
              </w:rPr>
              <w:t>Study L</w:t>
            </w:r>
            <w:r w:rsidRPr="00671437">
              <w:rPr>
                <w:sz w:val="24"/>
                <w:szCs w:val="24"/>
              </w:rPr>
              <w:t>eader</w:t>
            </w:r>
          </w:p>
        </w:tc>
        <w:tc>
          <w:tcPr>
            <w:tcW w:w="3192" w:type="dxa"/>
            <w:vAlign w:val="bottom"/>
          </w:tcPr>
          <w:p w:rsidR="00F319BB" w:rsidRPr="00671437" w:rsidRDefault="00F319BB" w:rsidP="00671437">
            <w:pPr>
              <w:spacing w:after="360"/>
              <w:rPr>
                <w:sz w:val="24"/>
                <w:szCs w:val="24"/>
              </w:rPr>
            </w:pPr>
            <w:r w:rsidRPr="00671437">
              <w:rPr>
                <w:sz w:val="24"/>
                <w:szCs w:val="24"/>
              </w:rPr>
              <w:t>____ Other (Describe)</w:t>
            </w:r>
          </w:p>
        </w:tc>
        <w:tc>
          <w:tcPr>
            <w:tcW w:w="3192" w:type="dxa"/>
            <w:vAlign w:val="bottom"/>
          </w:tcPr>
          <w:p w:rsidR="00F319BB" w:rsidRPr="00671437" w:rsidRDefault="00F319BB" w:rsidP="00671437">
            <w:pPr>
              <w:spacing w:after="360"/>
              <w:rPr>
                <w:sz w:val="24"/>
                <w:szCs w:val="24"/>
              </w:rPr>
            </w:pPr>
          </w:p>
        </w:tc>
      </w:tr>
    </w:tbl>
    <w:p w:rsidR="003202D1" w:rsidRDefault="004331CD" w:rsidP="004331CD">
      <w:pPr>
        <w:spacing w:after="240"/>
        <w:jc w:val="center"/>
        <w:rPr>
          <w:sz w:val="24"/>
          <w:szCs w:val="24"/>
        </w:rPr>
      </w:pPr>
      <w:r>
        <w:rPr>
          <w:sz w:val="24"/>
          <w:szCs w:val="24"/>
        </w:rPr>
        <w:t>GOVERNANCE</w:t>
      </w:r>
    </w:p>
    <w:p w:rsidR="004331CD" w:rsidRDefault="004331CD" w:rsidP="007A431F">
      <w:pPr>
        <w:pStyle w:val="MediumGrid1-Accent2"/>
        <w:numPr>
          <w:ilvl w:val="0"/>
          <w:numId w:val="27"/>
        </w:numPr>
        <w:spacing w:after="480"/>
        <w:rPr>
          <w:sz w:val="24"/>
          <w:szCs w:val="24"/>
        </w:rPr>
      </w:pPr>
      <w:r w:rsidRPr="007A431F">
        <w:rPr>
          <w:sz w:val="24"/>
          <w:szCs w:val="24"/>
        </w:rPr>
        <w:t>Describe your congregation’s governance policy</w:t>
      </w:r>
      <w:r w:rsidR="009D4838" w:rsidRPr="007A431F">
        <w:rPr>
          <w:sz w:val="24"/>
          <w:szCs w:val="24"/>
        </w:rPr>
        <w:t xml:space="preserve"> (example: voters and boards; church directors; etc.)</w:t>
      </w:r>
    </w:p>
    <w:p w:rsidR="007A431F" w:rsidRPr="007A431F" w:rsidRDefault="007A431F" w:rsidP="007A431F">
      <w:pPr>
        <w:pStyle w:val="MediumGrid1-Accent2"/>
        <w:spacing w:after="480"/>
        <w:ind w:left="360"/>
        <w:rPr>
          <w:sz w:val="24"/>
          <w:szCs w:val="24"/>
        </w:rPr>
      </w:pPr>
    </w:p>
    <w:p w:rsidR="00AD3D5C" w:rsidRPr="007A431F" w:rsidRDefault="00AD3D5C" w:rsidP="007A431F">
      <w:pPr>
        <w:pStyle w:val="MediumGrid1-Accent2"/>
        <w:numPr>
          <w:ilvl w:val="0"/>
          <w:numId w:val="27"/>
        </w:numPr>
        <w:spacing w:after="480"/>
        <w:rPr>
          <w:sz w:val="24"/>
          <w:szCs w:val="24"/>
        </w:rPr>
      </w:pPr>
      <w:r w:rsidRPr="007A431F">
        <w:rPr>
          <w:sz w:val="24"/>
          <w:szCs w:val="24"/>
        </w:rPr>
        <w:t>Have any new</w:t>
      </w:r>
      <w:r w:rsidR="0091576B" w:rsidRPr="007A431F">
        <w:rPr>
          <w:sz w:val="24"/>
          <w:szCs w:val="24"/>
        </w:rPr>
        <w:t xml:space="preserve"> leaders been identified, equipped and</w:t>
      </w:r>
      <w:r w:rsidRPr="007A431F">
        <w:rPr>
          <w:sz w:val="24"/>
          <w:szCs w:val="24"/>
        </w:rPr>
        <w:t xml:space="preserve"> elected within the past three years?</w:t>
      </w:r>
      <w:r w:rsidR="0091576B" w:rsidRPr="007A431F">
        <w:rPr>
          <w:sz w:val="24"/>
          <w:szCs w:val="24"/>
        </w:rPr>
        <w:t xml:space="preserve"> And if so</w:t>
      </w:r>
      <w:r w:rsidR="007A431F" w:rsidRPr="007A431F">
        <w:rPr>
          <w:sz w:val="24"/>
          <w:szCs w:val="24"/>
        </w:rPr>
        <w:t>,</w:t>
      </w:r>
      <w:r w:rsidR="0091576B" w:rsidRPr="007A431F">
        <w:rPr>
          <w:sz w:val="24"/>
          <w:szCs w:val="24"/>
        </w:rPr>
        <w:t xml:space="preserve"> h</w:t>
      </w:r>
      <w:r w:rsidRPr="007A431F">
        <w:rPr>
          <w:sz w:val="24"/>
          <w:szCs w:val="24"/>
        </w:rPr>
        <w:t>ow are leaders identified and equipped?</w:t>
      </w:r>
    </w:p>
    <w:p w:rsidR="00DD44C2" w:rsidRDefault="006C1BF3" w:rsidP="00DD44C2">
      <w:pPr>
        <w:spacing w:after="480"/>
        <w:jc w:val="center"/>
        <w:rPr>
          <w:sz w:val="24"/>
          <w:szCs w:val="24"/>
        </w:rPr>
      </w:pPr>
      <w:r>
        <w:rPr>
          <w:sz w:val="24"/>
          <w:szCs w:val="24"/>
        </w:rPr>
        <w:t>L</w:t>
      </w:r>
      <w:r w:rsidR="00912FB3">
        <w:rPr>
          <w:sz w:val="24"/>
          <w:szCs w:val="24"/>
        </w:rPr>
        <w:t>ONG</w:t>
      </w:r>
      <w:r>
        <w:rPr>
          <w:sz w:val="24"/>
          <w:szCs w:val="24"/>
        </w:rPr>
        <w:t xml:space="preserve"> R</w:t>
      </w:r>
      <w:r w:rsidR="00912FB3">
        <w:rPr>
          <w:sz w:val="24"/>
          <w:szCs w:val="24"/>
        </w:rPr>
        <w:t>ANGE</w:t>
      </w:r>
      <w:r>
        <w:rPr>
          <w:sz w:val="24"/>
          <w:szCs w:val="24"/>
        </w:rPr>
        <w:t xml:space="preserve"> P</w:t>
      </w:r>
      <w:r w:rsidR="00912FB3">
        <w:rPr>
          <w:sz w:val="24"/>
          <w:szCs w:val="24"/>
        </w:rPr>
        <w:t>LAN</w:t>
      </w:r>
    </w:p>
    <w:p w:rsidR="006C1BF3" w:rsidRDefault="006C1BF3" w:rsidP="007A431F">
      <w:pPr>
        <w:pStyle w:val="MediumGrid1-Accent2"/>
        <w:numPr>
          <w:ilvl w:val="0"/>
          <w:numId w:val="26"/>
        </w:numPr>
        <w:spacing w:after="480"/>
        <w:ind w:left="360"/>
        <w:rPr>
          <w:sz w:val="24"/>
          <w:szCs w:val="24"/>
        </w:rPr>
      </w:pPr>
      <w:r w:rsidRPr="006C1BF3">
        <w:rPr>
          <w:sz w:val="24"/>
          <w:szCs w:val="24"/>
        </w:rPr>
        <w:t>How did we get here</w:t>
      </w:r>
      <w:r>
        <w:rPr>
          <w:sz w:val="24"/>
          <w:szCs w:val="24"/>
        </w:rPr>
        <w:t>? (What was the discover process that brought you to this point</w:t>
      </w:r>
      <w:r w:rsidR="0046413A">
        <w:rPr>
          <w:sz w:val="24"/>
          <w:szCs w:val="24"/>
        </w:rPr>
        <w:t>?</w:t>
      </w:r>
      <w:r>
        <w:rPr>
          <w:sz w:val="24"/>
          <w:szCs w:val="24"/>
        </w:rPr>
        <w:t xml:space="preserve">)  </w:t>
      </w:r>
    </w:p>
    <w:p w:rsidR="00DD44C2" w:rsidRDefault="00DD44C2" w:rsidP="007A431F">
      <w:pPr>
        <w:pStyle w:val="MediumGrid1-Accent2"/>
        <w:spacing w:after="480"/>
        <w:ind w:left="360"/>
        <w:rPr>
          <w:sz w:val="24"/>
          <w:szCs w:val="24"/>
        </w:rPr>
      </w:pPr>
    </w:p>
    <w:p w:rsidR="00DD44C2" w:rsidRDefault="006C1BF3" w:rsidP="007A431F">
      <w:pPr>
        <w:pStyle w:val="MediumGrid1-Accent2"/>
        <w:numPr>
          <w:ilvl w:val="0"/>
          <w:numId w:val="26"/>
        </w:numPr>
        <w:spacing w:after="480"/>
        <w:ind w:left="360"/>
        <w:rPr>
          <w:sz w:val="24"/>
          <w:szCs w:val="24"/>
        </w:rPr>
      </w:pPr>
      <w:r w:rsidRPr="006C1BF3">
        <w:rPr>
          <w:sz w:val="24"/>
          <w:szCs w:val="24"/>
        </w:rPr>
        <w:t>Where are we going</w:t>
      </w:r>
      <w:r>
        <w:rPr>
          <w:sz w:val="24"/>
          <w:szCs w:val="24"/>
        </w:rPr>
        <w:t xml:space="preserve">? (What is the plan </w:t>
      </w:r>
      <w:r w:rsidR="0046413A">
        <w:rPr>
          <w:sz w:val="24"/>
          <w:szCs w:val="24"/>
        </w:rPr>
        <w:t>your congregation came up with?)</w:t>
      </w:r>
    </w:p>
    <w:p w:rsidR="007A431F" w:rsidRPr="007A431F" w:rsidRDefault="007A431F" w:rsidP="007A431F">
      <w:pPr>
        <w:pStyle w:val="MediumGrid1-Accent2"/>
        <w:rPr>
          <w:sz w:val="24"/>
          <w:szCs w:val="24"/>
        </w:rPr>
      </w:pPr>
    </w:p>
    <w:p w:rsidR="00714ABF" w:rsidRPr="00714ABF" w:rsidRDefault="006C1BF3" w:rsidP="007A431F">
      <w:pPr>
        <w:pStyle w:val="MediumGrid1-Accent2"/>
        <w:numPr>
          <w:ilvl w:val="0"/>
          <w:numId w:val="26"/>
        </w:numPr>
        <w:spacing w:after="480"/>
        <w:ind w:left="360"/>
        <w:rPr>
          <w:sz w:val="20"/>
          <w:szCs w:val="20"/>
        </w:rPr>
      </w:pPr>
      <w:r w:rsidRPr="006C1BF3">
        <w:rPr>
          <w:sz w:val="24"/>
          <w:szCs w:val="24"/>
        </w:rPr>
        <w:t xml:space="preserve">How will we get there? </w:t>
      </w:r>
      <w:r w:rsidR="00714ABF">
        <w:rPr>
          <w:sz w:val="24"/>
          <w:szCs w:val="24"/>
        </w:rPr>
        <w:t xml:space="preserve">(The </w:t>
      </w:r>
      <w:r w:rsidR="00714ABF" w:rsidRPr="00714ABF">
        <w:rPr>
          <w:sz w:val="24"/>
          <w:szCs w:val="24"/>
        </w:rPr>
        <w:t>continuous process of making organizational decisions based on internal and external assessments.</w:t>
      </w:r>
      <w:r w:rsidR="00714ABF">
        <w:rPr>
          <w:sz w:val="24"/>
          <w:szCs w:val="24"/>
        </w:rPr>
        <w:t xml:space="preserve">) </w:t>
      </w:r>
      <w:r w:rsidR="00714ABF" w:rsidRPr="00714ABF">
        <w:rPr>
          <w:sz w:val="20"/>
          <w:szCs w:val="20"/>
        </w:rPr>
        <w:t>Estep Jr, James (2005-03-01). Management Essentials for Christian Ministries (p. 90).</w:t>
      </w:r>
    </w:p>
    <w:p w:rsidR="00714ABF" w:rsidRPr="00714ABF" w:rsidRDefault="00714ABF" w:rsidP="007A431F">
      <w:pPr>
        <w:pStyle w:val="MediumGrid1-Accent2"/>
        <w:spacing w:after="480"/>
        <w:ind w:left="360"/>
        <w:rPr>
          <w:sz w:val="24"/>
          <w:szCs w:val="24"/>
        </w:rPr>
      </w:pPr>
    </w:p>
    <w:p w:rsidR="00DD44C2" w:rsidRDefault="006C1BF3" w:rsidP="007A431F">
      <w:pPr>
        <w:pStyle w:val="MediumGrid1-Accent2"/>
        <w:numPr>
          <w:ilvl w:val="0"/>
          <w:numId w:val="26"/>
        </w:numPr>
        <w:spacing w:after="480"/>
        <w:ind w:left="360"/>
        <w:rPr>
          <w:sz w:val="24"/>
          <w:szCs w:val="24"/>
        </w:rPr>
      </w:pPr>
      <w:r>
        <w:rPr>
          <w:sz w:val="24"/>
          <w:szCs w:val="24"/>
        </w:rPr>
        <w:t xml:space="preserve">How will </w:t>
      </w:r>
      <w:r w:rsidR="00714ABF">
        <w:rPr>
          <w:sz w:val="24"/>
          <w:szCs w:val="24"/>
        </w:rPr>
        <w:t>you</w:t>
      </w:r>
      <w:r>
        <w:rPr>
          <w:sz w:val="24"/>
          <w:szCs w:val="24"/>
        </w:rPr>
        <w:t xml:space="preserve"> make it work?</w:t>
      </w:r>
      <w:r w:rsidR="00714ABF">
        <w:rPr>
          <w:sz w:val="24"/>
          <w:szCs w:val="24"/>
        </w:rPr>
        <w:t xml:space="preserve"> (Who are the people </w:t>
      </w:r>
      <w:r w:rsidR="00714ABF" w:rsidRPr="00714ABF">
        <w:rPr>
          <w:sz w:val="24"/>
          <w:szCs w:val="24"/>
        </w:rPr>
        <w:t xml:space="preserve">and tasks </w:t>
      </w:r>
      <w:r w:rsidR="00714ABF">
        <w:rPr>
          <w:sz w:val="24"/>
          <w:szCs w:val="24"/>
        </w:rPr>
        <w:t xml:space="preserve">needed </w:t>
      </w:r>
      <w:r w:rsidR="00714ABF" w:rsidRPr="00714ABF">
        <w:rPr>
          <w:sz w:val="24"/>
          <w:szCs w:val="24"/>
        </w:rPr>
        <w:t>to execute the decisions and to measure achievement and performan</w:t>
      </w:r>
      <w:r w:rsidR="00714ABF">
        <w:rPr>
          <w:sz w:val="24"/>
          <w:szCs w:val="24"/>
        </w:rPr>
        <w:t xml:space="preserve">ce?) </w:t>
      </w:r>
    </w:p>
    <w:p w:rsidR="005C0ADA" w:rsidRDefault="005C0ADA" w:rsidP="0084164D">
      <w:pPr>
        <w:jc w:val="center"/>
        <w:rPr>
          <w:sz w:val="24"/>
          <w:szCs w:val="24"/>
        </w:rPr>
      </w:pPr>
      <w:r>
        <w:rPr>
          <w:sz w:val="24"/>
          <w:szCs w:val="24"/>
        </w:rPr>
        <w:t>DEMOGRAPHICS</w:t>
      </w:r>
    </w:p>
    <w:p w:rsidR="0084164D" w:rsidRDefault="0084164D" w:rsidP="0084164D">
      <w:pPr>
        <w:jc w:val="center"/>
        <w:rPr>
          <w:sz w:val="24"/>
          <w:szCs w:val="24"/>
        </w:rPr>
      </w:pPr>
    </w:p>
    <w:p w:rsidR="005C0ADA" w:rsidRPr="00D22D53" w:rsidRDefault="005C0ADA" w:rsidP="007A431F">
      <w:pPr>
        <w:pStyle w:val="MediumGrid1-Accent2"/>
        <w:numPr>
          <w:ilvl w:val="0"/>
          <w:numId w:val="28"/>
        </w:numPr>
        <w:spacing w:after="240"/>
        <w:contextualSpacing w:val="0"/>
        <w:rPr>
          <w:sz w:val="24"/>
          <w:szCs w:val="24"/>
        </w:rPr>
      </w:pPr>
      <w:r w:rsidRPr="00D22D53">
        <w:rPr>
          <w:sz w:val="24"/>
          <w:szCs w:val="24"/>
        </w:rPr>
        <w:t xml:space="preserve">The congregation should complete a free </w:t>
      </w:r>
      <w:r w:rsidR="00D86F83" w:rsidRPr="00D22D53">
        <w:rPr>
          <w:sz w:val="24"/>
          <w:szCs w:val="24"/>
        </w:rPr>
        <w:t xml:space="preserve">community </w:t>
      </w:r>
      <w:r w:rsidRPr="00D22D53">
        <w:rPr>
          <w:sz w:val="24"/>
          <w:szCs w:val="24"/>
        </w:rPr>
        <w:t xml:space="preserve">demographic report </w:t>
      </w:r>
      <w:r w:rsidR="00A00E2E" w:rsidRPr="00D22D53">
        <w:rPr>
          <w:sz w:val="24"/>
          <w:szCs w:val="24"/>
        </w:rPr>
        <w:t xml:space="preserve">available </w:t>
      </w:r>
      <w:r w:rsidRPr="00D22D53">
        <w:rPr>
          <w:sz w:val="24"/>
          <w:szCs w:val="24"/>
        </w:rPr>
        <w:t xml:space="preserve">courtesy of Lutheran Church Extension Fund.  </w:t>
      </w:r>
      <w:r w:rsidR="009273A9" w:rsidRPr="00D22D53">
        <w:rPr>
          <w:sz w:val="24"/>
          <w:szCs w:val="24"/>
        </w:rPr>
        <w:t>Contact</w:t>
      </w:r>
      <w:r w:rsidRPr="00D22D53">
        <w:rPr>
          <w:sz w:val="24"/>
          <w:szCs w:val="24"/>
        </w:rPr>
        <w:t xml:space="preserve"> Sue Green at 708-223-3117 or sue.green@ni.lcms.org for access </w:t>
      </w:r>
      <w:r w:rsidR="00A00E2E" w:rsidRPr="00D22D53">
        <w:rPr>
          <w:sz w:val="24"/>
          <w:szCs w:val="24"/>
        </w:rPr>
        <w:t xml:space="preserve">and instructions </w:t>
      </w:r>
      <w:r w:rsidRPr="00D22D53">
        <w:rPr>
          <w:sz w:val="24"/>
          <w:szCs w:val="24"/>
        </w:rPr>
        <w:t>to generate the demographic report through the demographic vendor</w:t>
      </w:r>
      <w:r w:rsidR="00A00E2E" w:rsidRPr="00D22D53">
        <w:rPr>
          <w:sz w:val="24"/>
          <w:szCs w:val="24"/>
        </w:rPr>
        <w:t>,</w:t>
      </w:r>
      <w:r w:rsidRPr="00D22D53">
        <w:rPr>
          <w:sz w:val="24"/>
          <w:szCs w:val="24"/>
        </w:rPr>
        <w:t xml:space="preserve"> MissionInsite.</w:t>
      </w:r>
    </w:p>
    <w:p w:rsidR="005C0ADA" w:rsidRDefault="006107FB" w:rsidP="007A431F">
      <w:pPr>
        <w:pStyle w:val="MediumGrid1-Accent2"/>
        <w:numPr>
          <w:ilvl w:val="0"/>
          <w:numId w:val="28"/>
        </w:numPr>
        <w:spacing w:after="240"/>
        <w:rPr>
          <w:sz w:val="24"/>
          <w:szCs w:val="24"/>
        </w:rPr>
      </w:pPr>
      <w:r w:rsidRPr="00D22D53">
        <w:rPr>
          <w:sz w:val="24"/>
          <w:szCs w:val="24"/>
        </w:rPr>
        <w:t>Provide the following congregation statistics</w:t>
      </w:r>
      <w:r w:rsidR="00D22D53">
        <w:rPr>
          <w:sz w:val="24"/>
          <w:szCs w:val="24"/>
        </w:rPr>
        <w:t>,</w:t>
      </w:r>
      <w:r w:rsidRPr="00D22D53">
        <w:rPr>
          <w:sz w:val="24"/>
          <w:szCs w:val="24"/>
        </w:rPr>
        <w:t xml:space="preserve"> which </w:t>
      </w:r>
      <w:r w:rsidR="00A00E2E" w:rsidRPr="00D22D53">
        <w:rPr>
          <w:sz w:val="24"/>
          <w:szCs w:val="24"/>
        </w:rPr>
        <w:t>should have been</w:t>
      </w:r>
      <w:r w:rsidRPr="00D22D53">
        <w:rPr>
          <w:sz w:val="24"/>
          <w:szCs w:val="24"/>
        </w:rPr>
        <w:t xml:space="preserve"> reported to </w:t>
      </w:r>
      <w:r w:rsidR="00D22D53">
        <w:rPr>
          <w:sz w:val="24"/>
          <w:szCs w:val="24"/>
        </w:rPr>
        <w:t>T</w:t>
      </w:r>
      <w:r w:rsidRPr="00D22D53">
        <w:rPr>
          <w:sz w:val="24"/>
          <w:szCs w:val="24"/>
        </w:rPr>
        <w:t>he Lutheran Church-Missouri Synod.</w:t>
      </w:r>
      <w:r w:rsidR="00A00E2E" w:rsidRPr="00D22D53">
        <w:rPr>
          <w:sz w:val="24"/>
          <w:szCs w:val="24"/>
        </w:rPr>
        <w:t xml:space="preserve">  Statistics can be found at www.lcms.org </w:t>
      </w:r>
      <w:r w:rsidR="00D22D53">
        <w:rPr>
          <w:sz w:val="24"/>
          <w:szCs w:val="24"/>
        </w:rPr>
        <w:t>by</w:t>
      </w:r>
      <w:r w:rsidR="008E4111">
        <w:rPr>
          <w:sz w:val="24"/>
          <w:szCs w:val="24"/>
        </w:rPr>
        <w:t xml:space="preserve"> clicking on the “Find a </w:t>
      </w:r>
      <w:r w:rsidR="00A00E2E" w:rsidRPr="00D22D53">
        <w:rPr>
          <w:sz w:val="24"/>
          <w:szCs w:val="24"/>
        </w:rPr>
        <w:t xml:space="preserve"> Worker” button on the top right corner.  Once on your congregation’s home page, click “View Statistics” in the upper right corner.  On the next page, click “Download Statistics” to open a report showing the </w:t>
      </w:r>
      <w:r w:rsidR="004B4C9C" w:rsidRPr="00D22D53">
        <w:rPr>
          <w:sz w:val="24"/>
          <w:szCs w:val="24"/>
        </w:rPr>
        <w:t>baptized and communicant membership, as well as average attendance</w:t>
      </w:r>
      <w:r w:rsidR="00CC43F0" w:rsidRPr="00D22D53">
        <w:rPr>
          <w:sz w:val="24"/>
          <w:szCs w:val="24"/>
        </w:rPr>
        <w:t xml:space="preserve"> for the past 10 years</w:t>
      </w:r>
      <w:r w:rsidR="004B4C9C" w:rsidRPr="00D22D53">
        <w:rPr>
          <w:sz w:val="24"/>
          <w:szCs w:val="24"/>
        </w:rPr>
        <w:t>.</w:t>
      </w:r>
      <w:r w:rsidR="00D22D53">
        <w:rPr>
          <w:sz w:val="24"/>
          <w:szCs w:val="24"/>
        </w:rPr>
        <w:t xml:space="preserve">  If your congregation has not filed a recent statistical report, calculate the information from current records.</w:t>
      </w:r>
    </w:p>
    <w:p w:rsidR="00220CF8" w:rsidRDefault="00220CF8">
      <w:pPr>
        <w:rPr>
          <w:sz w:val="24"/>
          <w:szCs w:val="24"/>
        </w:rPr>
      </w:pPr>
    </w:p>
    <w:tbl>
      <w:tblPr>
        <w:tblW w:w="0" w:type="auto"/>
        <w:tblInd w:w="295" w:type="dxa"/>
        <w:tblBorders>
          <w:insideH w:val="single" w:sz="4" w:space="0" w:color="auto"/>
        </w:tblBorders>
        <w:tblLayout w:type="fixed"/>
        <w:tblCellMar>
          <w:left w:w="115" w:type="dxa"/>
          <w:right w:w="115" w:type="dxa"/>
        </w:tblCellMar>
        <w:tblLook w:val="0600" w:firstRow="0" w:lastRow="0" w:firstColumn="0" w:lastColumn="0" w:noHBand="1" w:noVBand="1"/>
      </w:tblPr>
      <w:tblGrid>
        <w:gridCol w:w="4221"/>
        <w:gridCol w:w="1584"/>
        <w:gridCol w:w="1584"/>
        <w:gridCol w:w="1584"/>
      </w:tblGrid>
      <w:tr w:rsidR="000E40E2" w:rsidRPr="00671437" w:rsidTr="00671437">
        <w:trPr>
          <w:cantSplit/>
          <w:trHeight w:val="432"/>
        </w:trPr>
        <w:tc>
          <w:tcPr>
            <w:tcW w:w="4221" w:type="dxa"/>
            <w:vAlign w:val="bottom"/>
          </w:tcPr>
          <w:p w:rsidR="004B4C9C" w:rsidRPr="00671437" w:rsidRDefault="004B4C9C" w:rsidP="00671437">
            <w:pPr>
              <w:spacing w:after="120"/>
              <w:rPr>
                <w:sz w:val="24"/>
                <w:szCs w:val="24"/>
              </w:rPr>
            </w:pPr>
          </w:p>
        </w:tc>
        <w:tc>
          <w:tcPr>
            <w:tcW w:w="1584" w:type="dxa"/>
            <w:vAlign w:val="bottom"/>
          </w:tcPr>
          <w:p w:rsidR="004B4C9C" w:rsidRPr="00671437" w:rsidRDefault="004B4C9C" w:rsidP="00671437">
            <w:pPr>
              <w:spacing w:after="120"/>
              <w:jc w:val="center"/>
              <w:rPr>
                <w:sz w:val="24"/>
                <w:szCs w:val="24"/>
              </w:rPr>
            </w:pPr>
            <w:r w:rsidRPr="00671437">
              <w:rPr>
                <w:sz w:val="24"/>
                <w:szCs w:val="24"/>
              </w:rPr>
              <w:t>Current</w:t>
            </w:r>
          </w:p>
        </w:tc>
        <w:tc>
          <w:tcPr>
            <w:tcW w:w="1584" w:type="dxa"/>
            <w:vAlign w:val="bottom"/>
          </w:tcPr>
          <w:p w:rsidR="004B4C9C" w:rsidRPr="00671437" w:rsidRDefault="004B4C9C" w:rsidP="00671437">
            <w:pPr>
              <w:spacing w:after="120"/>
              <w:jc w:val="center"/>
              <w:rPr>
                <w:sz w:val="24"/>
                <w:szCs w:val="24"/>
              </w:rPr>
            </w:pPr>
            <w:r w:rsidRPr="00671437">
              <w:rPr>
                <w:sz w:val="24"/>
                <w:szCs w:val="24"/>
              </w:rPr>
              <w:t>5 Years Ago</w:t>
            </w:r>
          </w:p>
        </w:tc>
        <w:tc>
          <w:tcPr>
            <w:tcW w:w="1584" w:type="dxa"/>
            <w:vAlign w:val="bottom"/>
          </w:tcPr>
          <w:p w:rsidR="004B4C9C" w:rsidRPr="00671437" w:rsidRDefault="004B4C9C" w:rsidP="00671437">
            <w:pPr>
              <w:spacing w:after="120"/>
              <w:jc w:val="center"/>
              <w:rPr>
                <w:sz w:val="24"/>
                <w:szCs w:val="24"/>
              </w:rPr>
            </w:pPr>
            <w:r w:rsidRPr="00671437">
              <w:rPr>
                <w:sz w:val="24"/>
                <w:szCs w:val="24"/>
              </w:rPr>
              <w:t>10 Years Ago</w:t>
            </w:r>
          </w:p>
        </w:tc>
      </w:tr>
      <w:tr w:rsidR="000E40E2" w:rsidRPr="00671437" w:rsidTr="00671437">
        <w:trPr>
          <w:cantSplit/>
          <w:trHeight w:val="432"/>
        </w:trPr>
        <w:tc>
          <w:tcPr>
            <w:tcW w:w="4221" w:type="dxa"/>
            <w:vAlign w:val="center"/>
          </w:tcPr>
          <w:p w:rsidR="004B4C9C" w:rsidRPr="00671437" w:rsidRDefault="004B4C9C" w:rsidP="00671437">
            <w:pPr>
              <w:pStyle w:val="MediumGrid1-Accent2"/>
              <w:numPr>
                <w:ilvl w:val="0"/>
                <w:numId w:val="17"/>
              </w:numPr>
              <w:spacing w:after="120"/>
              <w:ind w:left="0" w:firstLine="0"/>
              <w:rPr>
                <w:sz w:val="24"/>
                <w:szCs w:val="24"/>
              </w:rPr>
            </w:pPr>
            <w:r w:rsidRPr="00671437">
              <w:rPr>
                <w:sz w:val="24"/>
                <w:szCs w:val="24"/>
              </w:rPr>
              <w:t>Average Attendance</w:t>
            </w:r>
          </w:p>
        </w:tc>
        <w:tc>
          <w:tcPr>
            <w:tcW w:w="1584" w:type="dxa"/>
            <w:vAlign w:val="bottom"/>
          </w:tcPr>
          <w:p w:rsidR="004B4C9C" w:rsidRPr="00671437" w:rsidRDefault="004B4C9C" w:rsidP="00671437">
            <w:pPr>
              <w:spacing w:after="120"/>
              <w:rPr>
                <w:sz w:val="24"/>
                <w:szCs w:val="24"/>
              </w:rPr>
            </w:pPr>
          </w:p>
        </w:tc>
        <w:tc>
          <w:tcPr>
            <w:tcW w:w="1584" w:type="dxa"/>
            <w:vAlign w:val="bottom"/>
          </w:tcPr>
          <w:p w:rsidR="004B4C9C" w:rsidRPr="00671437" w:rsidRDefault="004B4C9C" w:rsidP="00671437">
            <w:pPr>
              <w:spacing w:after="120"/>
              <w:rPr>
                <w:sz w:val="24"/>
                <w:szCs w:val="24"/>
              </w:rPr>
            </w:pPr>
          </w:p>
        </w:tc>
        <w:tc>
          <w:tcPr>
            <w:tcW w:w="1584" w:type="dxa"/>
            <w:vAlign w:val="bottom"/>
          </w:tcPr>
          <w:p w:rsidR="004B4C9C" w:rsidRPr="00671437" w:rsidRDefault="004B4C9C" w:rsidP="00671437">
            <w:pPr>
              <w:spacing w:after="120"/>
              <w:rPr>
                <w:sz w:val="24"/>
                <w:szCs w:val="24"/>
              </w:rPr>
            </w:pPr>
          </w:p>
        </w:tc>
      </w:tr>
      <w:tr w:rsidR="000E40E2" w:rsidRPr="00671437" w:rsidTr="00671437">
        <w:trPr>
          <w:cantSplit/>
          <w:trHeight w:val="576"/>
        </w:trPr>
        <w:tc>
          <w:tcPr>
            <w:tcW w:w="4221" w:type="dxa"/>
            <w:vAlign w:val="bottom"/>
          </w:tcPr>
          <w:p w:rsidR="004B4C9C" w:rsidRPr="00671437" w:rsidRDefault="004B4C9C" w:rsidP="00671437">
            <w:pPr>
              <w:pStyle w:val="MediumGrid1-Accent2"/>
              <w:numPr>
                <w:ilvl w:val="0"/>
                <w:numId w:val="17"/>
              </w:numPr>
              <w:spacing w:after="120"/>
              <w:ind w:left="0" w:firstLine="0"/>
              <w:rPr>
                <w:sz w:val="24"/>
                <w:szCs w:val="24"/>
              </w:rPr>
            </w:pPr>
            <w:r w:rsidRPr="00671437">
              <w:rPr>
                <w:sz w:val="24"/>
                <w:szCs w:val="24"/>
              </w:rPr>
              <w:t>Baptized Membership</w:t>
            </w:r>
          </w:p>
        </w:tc>
        <w:tc>
          <w:tcPr>
            <w:tcW w:w="1584" w:type="dxa"/>
            <w:vAlign w:val="bottom"/>
          </w:tcPr>
          <w:p w:rsidR="004B4C9C" w:rsidRPr="00671437" w:rsidRDefault="004B4C9C" w:rsidP="00671437">
            <w:pPr>
              <w:spacing w:after="120"/>
              <w:rPr>
                <w:sz w:val="24"/>
                <w:szCs w:val="24"/>
              </w:rPr>
            </w:pPr>
          </w:p>
        </w:tc>
        <w:tc>
          <w:tcPr>
            <w:tcW w:w="1584" w:type="dxa"/>
            <w:vAlign w:val="bottom"/>
          </w:tcPr>
          <w:p w:rsidR="004B4C9C" w:rsidRPr="00671437" w:rsidRDefault="004B4C9C" w:rsidP="00671437">
            <w:pPr>
              <w:spacing w:after="120"/>
              <w:rPr>
                <w:sz w:val="24"/>
                <w:szCs w:val="24"/>
              </w:rPr>
            </w:pPr>
          </w:p>
        </w:tc>
        <w:tc>
          <w:tcPr>
            <w:tcW w:w="1584" w:type="dxa"/>
            <w:vAlign w:val="bottom"/>
          </w:tcPr>
          <w:p w:rsidR="004B4C9C" w:rsidRPr="00671437" w:rsidRDefault="004B4C9C" w:rsidP="00671437">
            <w:pPr>
              <w:spacing w:after="120"/>
              <w:rPr>
                <w:sz w:val="24"/>
                <w:szCs w:val="24"/>
              </w:rPr>
            </w:pPr>
          </w:p>
        </w:tc>
      </w:tr>
      <w:tr w:rsidR="001B7E53" w:rsidRPr="00671437" w:rsidTr="00671437">
        <w:trPr>
          <w:cantSplit/>
          <w:trHeight w:val="576"/>
        </w:trPr>
        <w:tc>
          <w:tcPr>
            <w:tcW w:w="4221" w:type="dxa"/>
            <w:vAlign w:val="bottom"/>
          </w:tcPr>
          <w:p w:rsidR="001B7E53" w:rsidRPr="00671437" w:rsidRDefault="001B7E53" w:rsidP="00671437">
            <w:pPr>
              <w:pStyle w:val="MediumGrid1-Accent2"/>
              <w:numPr>
                <w:ilvl w:val="0"/>
                <w:numId w:val="17"/>
              </w:numPr>
              <w:spacing w:after="120"/>
              <w:ind w:left="0" w:firstLine="0"/>
              <w:rPr>
                <w:sz w:val="24"/>
                <w:szCs w:val="24"/>
              </w:rPr>
            </w:pPr>
            <w:r w:rsidRPr="00671437">
              <w:rPr>
                <w:sz w:val="24"/>
                <w:szCs w:val="24"/>
              </w:rPr>
              <w:t>Communicant Membership</w:t>
            </w: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r>
      <w:tr w:rsidR="001B7E53" w:rsidRPr="00671437" w:rsidTr="00671437">
        <w:trPr>
          <w:cantSplit/>
          <w:trHeight w:val="576"/>
        </w:trPr>
        <w:tc>
          <w:tcPr>
            <w:tcW w:w="4221" w:type="dxa"/>
            <w:vAlign w:val="bottom"/>
          </w:tcPr>
          <w:p w:rsidR="001B7E53" w:rsidRPr="00671437" w:rsidRDefault="001B7E53" w:rsidP="00671437">
            <w:pPr>
              <w:pStyle w:val="MediumGrid1-Accent2"/>
              <w:numPr>
                <w:ilvl w:val="0"/>
                <w:numId w:val="17"/>
              </w:numPr>
              <w:spacing w:after="120"/>
              <w:ind w:left="0" w:firstLine="0"/>
              <w:rPr>
                <w:sz w:val="24"/>
                <w:szCs w:val="24"/>
              </w:rPr>
            </w:pPr>
            <w:r w:rsidRPr="00671437">
              <w:rPr>
                <w:sz w:val="24"/>
                <w:szCs w:val="24"/>
              </w:rPr>
              <w:t>Sunday School Enrollment</w:t>
            </w: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r>
      <w:tr w:rsidR="001B7E53" w:rsidRPr="00671437" w:rsidTr="00671437">
        <w:trPr>
          <w:cantSplit/>
          <w:trHeight w:val="576"/>
        </w:trPr>
        <w:tc>
          <w:tcPr>
            <w:tcW w:w="4221" w:type="dxa"/>
            <w:vAlign w:val="bottom"/>
          </w:tcPr>
          <w:p w:rsidR="001B7E53" w:rsidRPr="00671437" w:rsidRDefault="001B7E53" w:rsidP="00671437">
            <w:pPr>
              <w:pStyle w:val="MediumGrid1-Accent2"/>
              <w:numPr>
                <w:ilvl w:val="0"/>
                <w:numId w:val="17"/>
              </w:numPr>
              <w:spacing w:after="120"/>
              <w:ind w:left="0" w:firstLine="0"/>
              <w:rPr>
                <w:sz w:val="24"/>
                <w:szCs w:val="24"/>
              </w:rPr>
            </w:pPr>
            <w:r w:rsidRPr="00671437">
              <w:rPr>
                <w:sz w:val="24"/>
                <w:szCs w:val="24"/>
              </w:rPr>
              <w:t>Bible Class Enrollment</w:t>
            </w: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r>
      <w:tr w:rsidR="001B7E53" w:rsidRPr="00671437" w:rsidTr="00671437">
        <w:trPr>
          <w:cantSplit/>
          <w:trHeight w:val="576"/>
        </w:trPr>
        <w:tc>
          <w:tcPr>
            <w:tcW w:w="4221" w:type="dxa"/>
            <w:vAlign w:val="bottom"/>
          </w:tcPr>
          <w:p w:rsidR="001B7E53" w:rsidRPr="00671437" w:rsidRDefault="001B7E53" w:rsidP="00671437">
            <w:pPr>
              <w:pStyle w:val="MediumGrid1-Accent2"/>
              <w:numPr>
                <w:ilvl w:val="0"/>
                <w:numId w:val="17"/>
              </w:numPr>
              <w:spacing w:after="120"/>
              <w:ind w:left="0" w:firstLine="0"/>
              <w:rPr>
                <w:sz w:val="24"/>
                <w:szCs w:val="24"/>
              </w:rPr>
            </w:pPr>
            <w:r w:rsidRPr="00671437">
              <w:rPr>
                <w:sz w:val="24"/>
                <w:szCs w:val="24"/>
              </w:rPr>
              <w:t>Total budget for current expenses</w:t>
            </w: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r>
      <w:tr w:rsidR="001B7E53" w:rsidRPr="00671437" w:rsidTr="00671437">
        <w:trPr>
          <w:cantSplit/>
          <w:trHeight w:val="576"/>
        </w:trPr>
        <w:tc>
          <w:tcPr>
            <w:tcW w:w="4221" w:type="dxa"/>
            <w:vAlign w:val="center"/>
          </w:tcPr>
          <w:p w:rsidR="001B7E53" w:rsidRPr="00671437" w:rsidRDefault="001B7E53" w:rsidP="00671437">
            <w:pPr>
              <w:pStyle w:val="MediumGrid1-Accent2"/>
              <w:numPr>
                <w:ilvl w:val="0"/>
                <w:numId w:val="17"/>
              </w:numPr>
              <w:spacing w:after="120"/>
              <w:ind w:left="0" w:firstLine="0"/>
              <w:rPr>
                <w:sz w:val="24"/>
                <w:szCs w:val="24"/>
              </w:rPr>
            </w:pPr>
            <w:r w:rsidRPr="00671437">
              <w:rPr>
                <w:sz w:val="24"/>
                <w:szCs w:val="24"/>
              </w:rPr>
              <w:t>What percentage of the congregation’s offerings are sent for missions beyond the congregation?</w:t>
            </w: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c>
          <w:tcPr>
            <w:tcW w:w="1584" w:type="dxa"/>
            <w:vAlign w:val="bottom"/>
          </w:tcPr>
          <w:p w:rsidR="001B7E53" w:rsidRPr="00671437" w:rsidRDefault="001B7E53" w:rsidP="00671437">
            <w:pPr>
              <w:spacing w:after="120"/>
              <w:rPr>
                <w:sz w:val="24"/>
                <w:szCs w:val="24"/>
              </w:rPr>
            </w:pPr>
          </w:p>
        </w:tc>
      </w:tr>
    </w:tbl>
    <w:p w:rsidR="004B4C9C" w:rsidRDefault="004B4C9C" w:rsidP="00015233">
      <w:pPr>
        <w:spacing w:after="240"/>
        <w:rPr>
          <w:sz w:val="24"/>
          <w:szCs w:val="24"/>
        </w:rPr>
      </w:pPr>
    </w:p>
    <w:p w:rsidR="0046413A" w:rsidRDefault="0046413A" w:rsidP="00015233">
      <w:pPr>
        <w:spacing w:after="240"/>
        <w:rPr>
          <w:sz w:val="24"/>
          <w:szCs w:val="24"/>
        </w:rPr>
      </w:pPr>
    </w:p>
    <w:p w:rsidR="005C0ADA" w:rsidRDefault="005C0ADA" w:rsidP="005C0ADA">
      <w:pPr>
        <w:spacing w:after="240"/>
        <w:jc w:val="center"/>
        <w:rPr>
          <w:sz w:val="24"/>
          <w:szCs w:val="24"/>
        </w:rPr>
      </w:pPr>
      <w:r>
        <w:rPr>
          <w:sz w:val="24"/>
          <w:szCs w:val="24"/>
        </w:rPr>
        <w:lastRenderedPageBreak/>
        <w:t>COMMUNITY</w:t>
      </w:r>
    </w:p>
    <w:p w:rsidR="00763E7C" w:rsidRPr="00763E7C" w:rsidRDefault="00763E7C" w:rsidP="00763E7C">
      <w:pPr>
        <w:pStyle w:val="MediumGrid1-Accent2"/>
        <w:numPr>
          <w:ilvl w:val="0"/>
          <w:numId w:val="20"/>
        </w:numPr>
        <w:spacing w:after="480"/>
        <w:ind w:left="0" w:firstLine="0"/>
        <w:contextualSpacing w:val="0"/>
        <w:rPr>
          <w:sz w:val="24"/>
          <w:szCs w:val="24"/>
        </w:rPr>
      </w:pPr>
      <w:r w:rsidRPr="00763E7C">
        <w:rPr>
          <w:sz w:val="24"/>
          <w:szCs w:val="24"/>
        </w:rPr>
        <w:t>What do the people in your community need?</w:t>
      </w:r>
    </w:p>
    <w:p w:rsidR="00763E7C" w:rsidRDefault="00763E7C" w:rsidP="00763E7C">
      <w:pPr>
        <w:spacing w:after="480"/>
        <w:ind w:firstLine="288"/>
        <w:rPr>
          <w:sz w:val="24"/>
          <w:szCs w:val="24"/>
        </w:rPr>
      </w:pPr>
      <w:r>
        <w:rPr>
          <w:sz w:val="24"/>
          <w:szCs w:val="24"/>
        </w:rPr>
        <w:t>How do you know this?</w:t>
      </w:r>
    </w:p>
    <w:p w:rsidR="005C0ADA" w:rsidRPr="00763E7C" w:rsidRDefault="005C0ADA" w:rsidP="00763E7C">
      <w:pPr>
        <w:pStyle w:val="MediumGrid1-Accent2"/>
        <w:numPr>
          <w:ilvl w:val="0"/>
          <w:numId w:val="25"/>
        </w:numPr>
        <w:spacing w:after="480"/>
        <w:ind w:left="0" w:firstLine="0"/>
        <w:contextualSpacing w:val="0"/>
        <w:rPr>
          <w:sz w:val="24"/>
          <w:szCs w:val="24"/>
        </w:rPr>
      </w:pPr>
      <w:r w:rsidRPr="00763E7C">
        <w:rPr>
          <w:sz w:val="24"/>
          <w:szCs w:val="24"/>
        </w:rPr>
        <w:t xml:space="preserve">Describe the congregation’s involvement in </w:t>
      </w:r>
      <w:r w:rsidR="00763E7C" w:rsidRPr="00763E7C">
        <w:rPr>
          <w:sz w:val="24"/>
          <w:szCs w:val="24"/>
        </w:rPr>
        <w:t>human care</w:t>
      </w:r>
      <w:r w:rsidRPr="00763E7C">
        <w:rPr>
          <w:sz w:val="24"/>
          <w:szCs w:val="24"/>
        </w:rPr>
        <w:t xml:space="preserve"> ministries within the community.</w:t>
      </w:r>
    </w:p>
    <w:p w:rsidR="00A00E2E" w:rsidRPr="00763E7C" w:rsidRDefault="00A00E2E" w:rsidP="00763E7C">
      <w:pPr>
        <w:pStyle w:val="MediumGrid1-Accent2"/>
        <w:numPr>
          <w:ilvl w:val="0"/>
          <w:numId w:val="25"/>
        </w:numPr>
        <w:spacing w:after="480"/>
        <w:ind w:left="0" w:firstLine="0"/>
        <w:contextualSpacing w:val="0"/>
        <w:rPr>
          <w:sz w:val="24"/>
          <w:szCs w:val="24"/>
        </w:rPr>
      </w:pPr>
      <w:r w:rsidRPr="00763E7C">
        <w:rPr>
          <w:sz w:val="24"/>
          <w:szCs w:val="24"/>
        </w:rPr>
        <w:t>Does your congregation reflect the general population of its community?</w:t>
      </w:r>
    </w:p>
    <w:p w:rsidR="00A00E2E" w:rsidRPr="00763E7C" w:rsidRDefault="00A00E2E" w:rsidP="00763E7C">
      <w:pPr>
        <w:pStyle w:val="MediumGrid1-Accent2"/>
        <w:numPr>
          <w:ilvl w:val="0"/>
          <w:numId w:val="25"/>
        </w:numPr>
        <w:spacing w:after="480"/>
        <w:ind w:left="0" w:firstLine="0"/>
        <w:contextualSpacing w:val="0"/>
        <w:rPr>
          <w:sz w:val="24"/>
          <w:szCs w:val="24"/>
        </w:rPr>
      </w:pPr>
      <w:r w:rsidRPr="00763E7C">
        <w:rPr>
          <w:sz w:val="24"/>
          <w:szCs w:val="24"/>
        </w:rPr>
        <w:t xml:space="preserve">What percentage of your </w:t>
      </w:r>
      <w:r w:rsidR="00763E7C" w:rsidRPr="00763E7C">
        <w:rPr>
          <w:sz w:val="24"/>
          <w:szCs w:val="24"/>
        </w:rPr>
        <w:t xml:space="preserve">congregation’s </w:t>
      </w:r>
      <w:r w:rsidRPr="00763E7C">
        <w:rPr>
          <w:sz w:val="24"/>
          <w:szCs w:val="24"/>
        </w:rPr>
        <w:t>membership lives within two miles of the church?</w:t>
      </w:r>
    </w:p>
    <w:p w:rsidR="0084164D" w:rsidRPr="00763E7C" w:rsidRDefault="0084164D" w:rsidP="00763E7C">
      <w:pPr>
        <w:pStyle w:val="MediumGrid1-Accent2"/>
        <w:numPr>
          <w:ilvl w:val="0"/>
          <w:numId w:val="25"/>
        </w:numPr>
        <w:spacing w:after="480"/>
        <w:ind w:left="0" w:firstLine="0"/>
        <w:contextualSpacing w:val="0"/>
        <w:rPr>
          <w:sz w:val="24"/>
          <w:szCs w:val="24"/>
        </w:rPr>
      </w:pPr>
      <w:r w:rsidRPr="00763E7C">
        <w:rPr>
          <w:sz w:val="24"/>
          <w:szCs w:val="24"/>
        </w:rPr>
        <w:t xml:space="preserve">According to non-church members, what is </w:t>
      </w:r>
      <w:r w:rsidR="00763E7C" w:rsidRPr="00763E7C">
        <w:rPr>
          <w:sz w:val="24"/>
          <w:szCs w:val="24"/>
        </w:rPr>
        <w:t>y</w:t>
      </w:r>
      <w:r w:rsidRPr="00763E7C">
        <w:rPr>
          <w:sz w:val="24"/>
          <w:szCs w:val="24"/>
        </w:rPr>
        <w:t>our church’s value to the neighborhood?</w:t>
      </w:r>
    </w:p>
    <w:p w:rsidR="00890A77" w:rsidRDefault="0084164D" w:rsidP="00763E7C">
      <w:pPr>
        <w:pStyle w:val="MediumGrid1-Accent2"/>
        <w:numPr>
          <w:ilvl w:val="0"/>
          <w:numId w:val="25"/>
        </w:numPr>
        <w:spacing w:after="480"/>
        <w:ind w:left="0" w:firstLine="0"/>
        <w:contextualSpacing w:val="0"/>
        <w:rPr>
          <w:sz w:val="24"/>
          <w:szCs w:val="24"/>
        </w:rPr>
      </w:pPr>
      <w:r w:rsidRPr="00763E7C">
        <w:rPr>
          <w:sz w:val="24"/>
          <w:szCs w:val="24"/>
        </w:rPr>
        <w:t xml:space="preserve">What percentage of </w:t>
      </w:r>
      <w:r w:rsidR="00763E7C" w:rsidRPr="00763E7C">
        <w:rPr>
          <w:sz w:val="24"/>
          <w:szCs w:val="24"/>
        </w:rPr>
        <w:t xml:space="preserve">the </w:t>
      </w:r>
      <w:r w:rsidR="00D74E6E">
        <w:rPr>
          <w:sz w:val="24"/>
          <w:szCs w:val="24"/>
        </w:rPr>
        <w:t xml:space="preserve">newly-called </w:t>
      </w:r>
      <w:r w:rsidR="00763E7C" w:rsidRPr="00763E7C">
        <w:rPr>
          <w:sz w:val="24"/>
          <w:szCs w:val="24"/>
        </w:rPr>
        <w:t>pastor’s</w:t>
      </w:r>
      <w:r w:rsidRPr="00763E7C">
        <w:rPr>
          <w:sz w:val="24"/>
          <w:szCs w:val="24"/>
        </w:rPr>
        <w:t xml:space="preserve"> time will be spent in </w:t>
      </w:r>
      <w:r w:rsidR="002957A9">
        <w:rPr>
          <w:sz w:val="24"/>
          <w:szCs w:val="24"/>
        </w:rPr>
        <w:t xml:space="preserve">the </w:t>
      </w:r>
      <w:r w:rsidRPr="00763E7C">
        <w:rPr>
          <w:sz w:val="24"/>
          <w:szCs w:val="24"/>
        </w:rPr>
        <w:t>pastoral care</w:t>
      </w:r>
      <w:r w:rsidR="005F1792">
        <w:rPr>
          <w:sz w:val="24"/>
          <w:szCs w:val="24"/>
        </w:rPr>
        <w:t xml:space="preserve"> </w:t>
      </w:r>
      <w:r w:rsidR="002957A9">
        <w:rPr>
          <w:sz w:val="24"/>
          <w:szCs w:val="24"/>
        </w:rPr>
        <w:t xml:space="preserve">of members?  </w:t>
      </w:r>
      <w:r w:rsidR="00B00CAF">
        <w:rPr>
          <w:sz w:val="24"/>
          <w:szCs w:val="24"/>
        </w:rPr>
        <w:t>In the pastoral care of non-members?</w:t>
      </w:r>
    </w:p>
    <w:p w:rsidR="005C0ADA" w:rsidRDefault="008A12D4" w:rsidP="00163A50">
      <w:pPr>
        <w:jc w:val="center"/>
        <w:rPr>
          <w:sz w:val="24"/>
          <w:szCs w:val="24"/>
        </w:rPr>
      </w:pPr>
      <w:r>
        <w:rPr>
          <w:sz w:val="24"/>
          <w:szCs w:val="24"/>
        </w:rPr>
        <w:t>STAFFING</w:t>
      </w:r>
    </w:p>
    <w:p w:rsidR="00163A50" w:rsidRDefault="00163A50" w:rsidP="00163A50">
      <w:pPr>
        <w:jc w:val="center"/>
        <w:rPr>
          <w:sz w:val="24"/>
          <w:szCs w:val="24"/>
        </w:rPr>
      </w:pPr>
    </w:p>
    <w:p w:rsidR="008A12D4" w:rsidRPr="00763E7C" w:rsidRDefault="008A12D4" w:rsidP="00763E7C">
      <w:pPr>
        <w:pStyle w:val="MediumGrid1-Accent2"/>
        <w:numPr>
          <w:ilvl w:val="0"/>
          <w:numId w:val="19"/>
        </w:numPr>
        <w:spacing w:after="480"/>
        <w:ind w:left="0" w:firstLine="0"/>
        <w:contextualSpacing w:val="0"/>
        <w:rPr>
          <w:sz w:val="24"/>
          <w:szCs w:val="24"/>
        </w:rPr>
      </w:pPr>
      <w:r w:rsidRPr="00763E7C">
        <w:rPr>
          <w:sz w:val="24"/>
          <w:szCs w:val="24"/>
        </w:rPr>
        <w:t>What provision in time and finances do you make for the pastor’s continuing education?</w:t>
      </w:r>
    </w:p>
    <w:p w:rsidR="00AD3D5C" w:rsidRPr="00763E7C" w:rsidRDefault="00AD3D5C" w:rsidP="00763E7C">
      <w:pPr>
        <w:pStyle w:val="MediumGrid1-Accent2"/>
        <w:numPr>
          <w:ilvl w:val="0"/>
          <w:numId w:val="19"/>
        </w:numPr>
        <w:spacing w:after="480"/>
        <w:ind w:left="0" w:firstLine="0"/>
        <w:contextualSpacing w:val="0"/>
        <w:rPr>
          <w:sz w:val="24"/>
          <w:szCs w:val="24"/>
        </w:rPr>
      </w:pPr>
      <w:r w:rsidRPr="00763E7C">
        <w:rPr>
          <w:sz w:val="24"/>
          <w:szCs w:val="24"/>
        </w:rPr>
        <w:t xml:space="preserve">If </w:t>
      </w:r>
      <w:r w:rsidR="00763E7C" w:rsidRPr="00763E7C">
        <w:rPr>
          <w:sz w:val="24"/>
          <w:szCs w:val="24"/>
        </w:rPr>
        <w:t>your congregation</w:t>
      </w:r>
      <w:r w:rsidRPr="00763E7C">
        <w:rPr>
          <w:sz w:val="24"/>
          <w:szCs w:val="24"/>
        </w:rPr>
        <w:t xml:space="preserve"> ha</w:t>
      </w:r>
      <w:r w:rsidR="00763E7C" w:rsidRPr="00763E7C">
        <w:rPr>
          <w:sz w:val="24"/>
          <w:szCs w:val="24"/>
        </w:rPr>
        <w:t>s</w:t>
      </w:r>
      <w:r w:rsidRPr="00763E7C">
        <w:rPr>
          <w:sz w:val="24"/>
          <w:szCs w:val="24"/>
        </w:rPr>
        <w:t xml:space="preserve"> paid staff</w:t>
      </w:r>
      <w:r w:rsidR="00763E7C" w:rsidRPr="00763E7C">
        <w:rPr>
          <w:sz w:val="24"/>
          <w:szCs w:val="24"/>
        </w:rPr>
        <w:t xml:space="preserve"> in addition to the pastor</w:t>
      </w:r>
      <w:r w:rsidRPr="00763E7C">
        <w:rPr>
          <w:sz w:val="24"/>
          <w:szCs w:val="24"/>
        </w:rPr>
        <w:t>, do they regularly meet and pray?</w:t>
      </w:r>
    </w:p>
    <w:p w:rsidR="00763E7C" w:rsidRPr="00763E7C" w:rsidRDefault="00763E7C" w:rsidP="00763E7C">
      <w:pPr>
        <w:pStyle w:val="MediumGrid1-Accent2"/>
        <w:numPr>
          <w:ilvl w:val="0"/>
          <w:numId w:val="19"/>
        </w:numPr>
        <w:spacing w:after="480"/>
        <w:ind w:left="0" w:firstLine="0"/>
        <w:contextualSpacing w:val="0"/>
        <w:rPr>
          <w:sz w:val="24"/>
          <w:szCs w:val="24"/>
        </w:rPr>
      </w:pPr>
      <w:r w:rsidRPr="00763E7C">
        <w:rPr>
          <w:sz w:val="24"/>
          <w:szCs w:val="24"/>
        </w:rPr>
        <w:t>List all the paid staff; indicate any that are part-time.</w:t>
      </w:r>
    </w:p>
    <w:p w:rsidR="00AD3D5C" w:rsidRPr="00763E7C" w:rsidRDefault="00AD3D5C" w:rsidP="00763E7C">
      <w:pPr>
        <w:pStyle w:val="MediumGrid1-Accent2"/>
        <w:numPr>
          <w:ilvl w:val="0"/>
          <w:numId w:val="19"/>
        </w:numPr>
        <w:spacing w:after="480"/>
        <w:ind w:left="0" w:firstLine="0"/>
        <w:contextualSpacing w:val="0"/>
        <w:rPr>
          <w:sz w:val="24"/>
          <w:szCs w:val="24"/>
        </w:rPr>
      </w:pPr>
      <w:r w:rsidRPr="00763E7C">
        <w:rPr>
          <w:sz w:val="24"/>
          <w:szCs w:val="24"/>
        </w:rPr>
        <w:t xml:space="preserve">Does the annual </w:t>
      </w:r>
      <w:r w:rsidR="00763E7C" w:rsidRPr="00763E7C">
        <w:rPr>
          <w:sz w:val="24"/>
          <w:szCs w:val="24"/>
        </w:rPr>
        <w:t xml:space="preserve">performance </w:t>
      </w:r>
      <w:r w:rsidRPr="00763E7C">
        <w:rPr>
          <w:sz w:val="24"/>
          <w:szCs w:val="24"/>
        </w:rPr>
        <w:t>review create opportunities for setting ministry goals?</w:t>
      </w:r>
    </w:p>
    <w:p w:rsidR="00AD3D5C" w:rsidRDefault="00AD3D5C" w:rsidP="00763E7C">
      <w:pPr>
        <w:pStyle w:val="MediumGrid1-Accent2"/>
        <w:numPr>
          <w:ilvl w:val="0"/>
          <w:numId w:val="19"/>
        </w:numPr>
        <w:spacing w:after="480"/>
        <w:ind w:left="0" w:firstLine="0"/>
        <w:contextualSpacing w:val="0"/>
        <w:rPr>
          <w:sz w:val="24"/>
          <w:szCs w:val="24"/>
        </w:rPr>
      </w:pPr>
      <w:r w:rsidRPr="00763E7C">
        <w:rPr>
          <w:sz w:val="24"/>
          <w:szCs w:val="24"/>
        </w:rPr>
        <w:t>Are staff working conditions regularly considered and reviewed?</w:t>
      </w:r>
      <w:r w:rsidR="00763E7C" w:rsidRPr="00763E7C">
        <w:rPr>
          <w:sz w:val="24"/>
          <w:szCs w:val="24"/>
        </w:rPr>
        <w:t xml:space="preserve">  By whom?</w:t>
      </w:r>
      <w:r w:rsidR="007B3C8B" w:rsidRPr="00763E7C" w:rsidDel="007B3C8B">
        <w:rPr>
          <w:sz w:val="24"/>
          <w:szCs w:val="24"/>
        </w:rPr>
        <w:t xml:space="preserve"> </w:t>
      </w:r>
    </w:p>
    <w:p w:rsidR="00CE48F6" w:rsidRDefault="00CE48F6" w:rsidP="00CE48F6">
      <w:pPr>
        <w:pStyle w:val="MediumGrid1-Accent2"/>
        <w:spacing w:after="480"/>
        <w:ind w:left="0"/>
        <w:contextualSpacing w:val="0"/>
        <w:jc w:val="center"/>
        <w:rPr>
          <w:sz w:val="24"/>
          <w:szCs w:val="24"/>
        </w:rPr>
      </w:pPr>
      <w:r>
        <w:rPr>
          <w:sz w:val="24"/>
          <w:szCs w:val="24"/>
        </w:rPr>
        <w:t>SCHOOL</w:t>
      </w:r>
    </w:p>
    <w:p w:rsidR="00CE48F6" w:rsidRDefault="00CE48F6" w:rsidP="00CE48F6">
      <w:pPr>
        <w:pStyle w:val="MediumGrid1-Accent2"/>
        <w:numPr>
          <w:ilvl w:val="0"/>
          <w:numId w:val="30"/>
        </w:numPr>
        <w:spacing w:after="480"/>
        <w:contextualSpacing w:val="0"/>
        <w:rPr>
          <w:sz w:val="24"/>
          <w:szCs w:val="24"/>
        </w:rPr>
      </w:pPr>
      <w:r>
        <w:rPr>
          <w:sz w:val="24"/>
          <w:szCs w:val="24"/>
        </w:rPr>
        <w:t>What</w:t>
      </w:r>
      <w:r w:rsidR="0046413A">
        <w:rPr>
          <w:sz w:val="24"/>
          <w:szCs w:val="24"/>
        </w:rPr>
        <w:t xml:space="preserve"> is your business plan for the s</w:t>
      </w:r>
      <w:r>
        <w:rPr>
          <w:sz w:val="24"/>
          <w:szCs w:val="24"/>
        </w:rPr>
        <w:t>chool?</w:t>
      </w:r>
    </w:p>
    <w:p w:rsidR="00CE48F6" w:rsidRDefault="00CE48F6" w:rsidP="00CE48F6">
      <w:pPr>
        <w:pStyle w:val="MediumGrid1-Accent2"/>
        <w:numPr>
          <w:ilvl w:val="0"/>
          <w:numId w:val="30"/>
        </w:numPr>
        <w:spacing w:after="480"/>
        <w:contextualSpacing w:val="0"/>
        <w:rPr>
          <w:sz w:val="24"/>
          <w:szCs w:val="24"/>
        </w:rPr>
      </w:pPr>
      <w:r>
        <w:rPr>
          <w:sz w:val="24"/>
          <w:szCs w:val="24"/>
        </w:rPr>
        <w:t>What is your staff to student ratio?</w:t>
      </w:r>
    </w:p>
    <w:p w:rsidR="00CE48F6" w:rsidRDefault="00CE48F6" w:rsidP="00CE48F6">
      <w:pPr>
        <w:pStyle w:val="MediumGrid1-Accent2"/>
        <w:numPr>
          <w:ilvl w:val="0"/>
          <w:numId w:val="30"/>
        </w:numPr>
        <w:spacing w:after="480"/>
        <w:contextualSpacing w:val="0"/>
        <w:rPr>
          <w:sz w:val="24"/>
          <w:szCs w:val="24"/>
        </w:rPr>
      </w:pPr>
      <w:r>
        <w:rPr>
          <w:sz w:val="24"/>
          <w:szCs w:val="24"/>
        </w:rPr>
        <w:lastRenderedPageBreak/>
        <w:t>What is your current school enrollment? What was it 5 and 10 years ago?</w:t>
      </w:r>
    </w:p>
    <w:p w:rsidR="00CE48F6" w:rsidRDefault="00CE48F6" w:rsidP="00CE48F6">
      <w:pPr>
        <w:pStyle w:val="MediumGrid1-Accent2"/>
        <w:numPr>
          <w:ilvl w:val="0"/>
          <w:numId w:val="30"/>
        </w:numPr>
        <w:spacing w:after="480"/>
        <w:contextualSpacing w:val="0"/>
        <w:rPr>
          <w:sz w:val="24"/>
          <w:szCs w:val="24"/>
        </w:rPr>
      </w:pPr>
      <w:r>
        <w:rPr>
          <w:sz w:val="24"/>
          <w:szCs w:val="24"/>
        </w:rPr>
        <w:t xml:space="preserve">List all the paid staff and volunteers. </w:t>
      </w:r>
    </w:p>
    <w:p w:rsidR="0046413A" w:rsidRDefault="00CE48F6" w:rsidP="00CE48F6">
      <w:pPr>
        <w:pStyle w:val="MediumGrid1-Accent2"/>
        <w:numPr>
          <w:ilvl w:val="0"/>
          <w:numId w:val="30"/>
        </w:numPr>
        <w:spacing w:after="480"/>
        <w:contextualSpacing w:val="0"/>
        <w:rPr>
          <w:sz w:val="24"/>
          <w:szCs w:val="24"/>
        </w:rPr>
      </w:pPr>
      <w:r>
        <w:rPr>
          <w:sz w:val="24"/>
          <w:szCs w:val="24"/>
        </w:rPr>
        <w:t>Does the school do performance reviews to create opportunities to provide growth plans for teachers and aids?</w:t>
      </w:r>
    </w:p>
    <w:p w:rsidR="0046413A" w:rsidRDefault="0046413A" w:rsidP="0046413A">
      <w:pPr>
        <w:pStyle w:val="MediumGrid1-Accent2"/>
        <w:spacing w:after="480"/>
        <w:ind w:left="360"/>
        <w:contextualSpacing w:val="0"/>
        <w:jc w:val="center"/>
        <w:rPr>
          <w:sz w:val="24"/>
          <w:szCs w:val="24"/>
        </w:rPr>
      </w:pPr>
      <w:r>
        <w:rPr>
          <w:sz w:val="24"/>
          <w:szCs w:val="24"/>
        </w:rPr>
        <w:t>~ ~ ~</w:t>
      </w:r>
    </w:p>
    <w:p w:rsidR="00CA7040" w:rsidRPr="00CA7040" w:rsidRDefault="0046413A" w:rsidP="00CA7040">
      <w:pPr>
        <w:tabs>
          <w:tab w:val="left" w:pos="8107"/>
        </w:tabs>
        <w:kinsoku w:val="0"/>
        <w:overflowPunct w:val="0"/>
        <w:spacing w:before="37"/>
        <w:ind w:left="100" w:right="108"/>
        <w:rPr>
          <w:b/>
          <w:bCs/>
          <w:spacing w:val="-1"/>
          <w:sz w:val="28"/>
          <w:szCs w:val="28"/>
        </w:rPr>
      </w:pPr>
      <w:r>
        <w:rPr>
          <w:sz w:val="24"/>
          <w:szCs w:val="24"/>
        </w:rPr>
        <w:br w:type="page"/>
      </w:r>
      <w:r w:rsidR="00CA7040" w:rsidRPr="00CA7040">
        <w:rPr>
          <w:b/>
          <w:bCs/>
          <w:spacing w:val="-1"/>
          <w:sz w:val="28"/>
          <w:szCs w:val="28"/>
        </w:rPr>
        <w:lastRenderedPageBreak/>
        <w:t>Pastor Nomination Form</w:t>
      </w:r>
    </w:p>
    <w:p w:rsidR="00CA7040" w:rsidRDefault="00CA7040" w:rsidP="00CA7040">
      <w:pPr>
        <w:tabs>
          <w:tab w:val="left" w:pos="8107"/>
        </w:tabs>
        <w:kinsoku w:val="0"/>
        <w:overflowPunct w:val="0"/>
        <w:spacing w:before="37"/>
        <w:ind w:left="100" w:right="108"/>
        <w:rPr>
          <w:b/>
          <w:bCs/>
          <w:spacing w:val="-1"/>
        </w:rPr>
      </w:pPr>
    </w:p>
    <w:p w:rsidR="00870B2C" w:rsidRDefault="00CA7040" w:rsidP="00CA7040">
      <w:pPr>
        <w:tabs>
          <w:tab w:val="left" w:pos="8107"/>
        </w:tabs>
        <w:kinsoku w:val="0"/>
        <w:overflowPunct w:val="0"/>
        <w:spacing w:before="37"/>
        <w:ind w:left="100" w:right="108"/>
        <w:rPr>
          <w:bCs/>
        </w:rPr>
      </w:pPr>
      <w:r>
        <w:rPr>
          <w:b/>
          <w:bCs/>
          <w:spacing w:val="-1"/>
        </w:rPr>
        <w:t>To n</w:t>
      </w:r>
      <w:r w:rsidRPr="00B524AD">
        <w:rPr>
          <w:b/>
          <w:bCs/>
          <w:spacing w:val="-1"/>
        </w:rPr>
        <w:t>ominat</w:t>
      </w:r>
      <w:r>
        <w:rPr>
          <w:b/>
          <w:bCs/>
          <w:spacing w:val="-1"/>
        </w:rPr>
        <w:t>e</w:t>
      </w:r>
      <w:r w:rsidRPr="00B524AD">
        <w:rPr>
          <w:b/>
          <w:bCs/>
          <w:spacing w:val="-1"/>
        </w:rPr>
        <w:t xml:space="preserve"> </w:t>
      </w:r>
      <w:r>
        <w:rPr>
          <w:b/>
          <w:bCs/>
          <w:spacing w:val="-1"/>
        </w:rPr>
        <w:t>a</w:t>
      </w:r>
      <w:r w:rsidRPr="00B524AD">
        <w:rPr>
          <w:b/>
          <w:bCs/>
          <w:spacing w:val="-1"/>
        </w:rPr>
        <w:t xml:space="preserve"> Pastor</w:t>
      </w:r>
      <w:r w:rsidRPr="00B524AD">
        <w:rPr>
          <w:b/>
          <w:bCs/>
          <w:spacing w:val="1"/>
        </w:rPr>
        <w:t xml:space="preserve"> </w:t>
      </w:r>
      <w:r w:rsidRPr="00B524AD">
        <w:rPr>
          <w:b/>
          <w:bCs/>
          <w:spacing w:val="-2"/>
        </w:rPr>
        <w:t>for</w:t>
      </w:r>
      <w:r w:rsidRPr="00B524AD">
        <w:rPr>
          <w:b/>
          <w:bCs/>
          <w:spacing w:val="1"/>
        </w:rPr>
        <w:t xml:space="preserve"> </w:t>
      </w:r>
      <w:r w:rsidRPr="00B524AD">
        <w:rPr>
          <w:b/>
          <w:bCs/>
          <w:spacing w:val="-2"/>
        </w:rPr>
        <w:t>Consideration</w:t>
      </w:r>
      <w:r w:rsidRPr="00B524AD">
        <w:rPr>
          <w:b/>
          <w:bCs/>
          <w:spacing w:val="-1"/>
        </w:rPr>
        <w:t xml:space="preserve"> b</w:t>
      </w:r>
      <w:r w:rsidRPr="00B524AD">
        <w:rPr>
          <w:b/>
          <w:bCs/>
        </w:rPr>
        <w:t>y</w:t>
      </w:r>
      <w:r>
        <w:rPr>
          <w:b/>
          <w:bCs/>
        </w:rPr>
        <w:t xml:space="preserve"> </w:t>
      </w:r>
      <w:r w:rsidRPr="00CA7040">
        <w:rPr>
          <w:bCs/>
        </w:rPr>
        <w:t xml:space="preserve"> [insert church name and location]</w:t>
      </w:r>
    </w:p>
    <w:p w:rsidR="00CA7040" w:rsidRPr="00CA7040" w:rsidRDefault="00870B2C" w:rsidP="00CA7040">
      <w:pPr>
        <w:tabs>
          <w:tab w:val="left" w:pos="8107"/>
        </w:tabs>
        <w:kinsoku w:val="0"/>
        <w:overflowPunct w:val="0"/>
        <w:spacing w:before="37"/>
        <w:ind w:left="100" w:right="108"/>
        <w:rPr>
          <w:bCs/>
        </w:rPr>
      </w:pPr>
      <w:r>
        <w:rPr>
          <w:bCs/>
        </w:rPr>
        <w:t>________________________________________________________________________________</w:t>
      </w:r>
      <w:r w:rsidR="00CA7040" w:rsidRPr="00CA7040">
        <w:rPr>
          <w:bCs/>
        </w:rPr>
        <w:t xml:space="preserve"> </w:t>
      </w:r>
    </w:p>
    <w:p w:rsidR="00CA7040" w:rsidRPr="00B524AD" w:rsidRDefault="00CA7040" w:rsidP="00CA7040">
      <w:pPr>
        <w:tabs>
          <w:tab w:val="left" w:pos="8107"/>
        </w:tabs>
        <w:kinsoku w:val="0"/>
        <w:overflowPunct w:val="0"/>
        <w:spacing w:before="37"/>
        <w:ind w:left="100" w:right="108"/>
        <w:rPr>
          <w:b/>
          <w:bCs/>
          <w:spacing w:val="-1"/>
        </w:rPr>
      </w:pPr>
      <w:r w:rsidRPr="00B524AD">
        <w:rPr>
          <w:b/>
          <w:bCs/>
          <w:spacing w:val="-1"/>
        </w:rPr>
        <w:t>for the</w:t>
      </w:r>
      <w:r w:rsidRPr="00B524AD">
        <w:rPr>
          <w:b/>
          <w:bCs/>
          <w:spacing w:val="-2"/>
        </w:rPr>
        <w:t xml:space="preserve"> </w:t>
      </w:r>
      <w:r w:rsidRPr="00B524AD">
        <w:rPr>
          <w:b/>
          <w:bCs/>
          <w:spacing w:val="-1"/>
        </w:rPr>
        <w:t>Office</w:t>
      </w:r>
      <w:r w:rsidRPr="00B524AD">
        <w:rPr>
          <w:b/>
          <w:bCs/>
        </w:rPr>
        <w:t xml:space="preserve"> </w:t>
      </w:r>
      <w:r w:rsidRPr="00B524AD">
        <w:rPr>
          <w:b/>
          <w:bCs/>
          <w:spacing w:val="-1"/>
        </w:rPr>
        <w:t>of</w:t>
      </w:r>
      <w:r w:rsidRPr="00B524AD">
        <w:rPr>
          <w:b/>
          <w:bCs/>
          <w:spacing w:val="-4"/>
        </w:rPr>
        <w:t xml:space="preserve"> </w:t>
      </w:r>
      <w:r w:rsidRPr="00B524AD">
        <w:rPr>
          <w:b/>
          <w:bCs/>
          <w:spacing w:val="-1"/>
        </w:rPr>
        <w:t>Pastor</w:t>
      </w:r>
      <w:r>
        <w:rPr>
          <w:b/>
          <w:bCs/>
          <w:spacing w:val="-1"/>
        </w:rPr>
        <w:t xml:space="preserve"> within the LCMS Northern Illinois District</w:t>
      </w:r>
    </w:p>
    <w:p w:rsidR="00CA7040" w:rsidRPr="00B524AD" w:rsidRDefault="00CA7040" w:rsidP="00CA7040">
      <w:pPr>
        <w:tabs>
          <w:tab w:val="left" w:pos="8107"/>
        </w:tabs>
        <w:kinsoku w:val="0"/>
        <w:overflowPunct w:val="0"/>
        <w:spacing w:before="37"/>
        <w:ind w:left="100" w:right="108"/>
        <w:rPr>
          <w:b/>
          <w:bCs/>
          <w:spacing w:val="-1"/>
        </w:rPr>
      </w:pPr>
    </w:p>
    <w:p w:rsidR="00CA7040" w:rsidRPr="00B524AD" w:rsidRDefault="00CA7040" w:rsidP="00CA7040">
      <w:pPr>
        <w:tabs>
          <w:tab w:val="left" w:pos="6030"/>
        </w:tabs>
        <w:kinsoku w:val="0"/>
        <w:overflowPunct w:val="0"/>
        <w:ind w:left="100" w:right="257"/>
      </w:pPr>
      <w:r w:rsidRPr="00B524AD">
        <w:rPr>
          <w:i/>
          <w:iCs/>
        </w:rPr>
        <w:t>Members</w:t>
      </w:r>
      <w:r w:rsidRPr="00B524AD">
        <w:rPr>
          <w:i/>
          <w:iCs/>
          <w:spacing w:val="-4"/>
        </w:rPr>
        <w:t xml:space="preserve"> </w:t>
      </w:r>
      <w:r w:rsidRPr="00B524AD">
        <w:rPr>
          <w:i/>
          <w:iCs/>
        </w:rPr>
        <w:t>of</w:t>
      </w:r>
      <w:r w:rsidRPr="00B524AD">
        <w:rPr>
          <w:i/>
          <w:iCs/>
          <w:spacing w:val="-5"/>
        </w:rPr>
        <w:t xml:space="preserve"> </w:t>
      </w:r>
      <w:r w:rsidRPr="00B524AD">
        <w:rPr>
          <w:i/>
          <w:iCs/>
        </w:rPr>
        <w:t>the</w:t>
      </w:r>
      <w:r w:rsidRPr="00B524AD">
        <w:rPr>
          <w:i/>
          <w:iCs/>
          <w:spacing w:val="-5"/>
        </w:rPr>
        <w:t xml:space="preserve"> </w:t>
      </w:r>
      <w:r w:rsidRPr="00B524AD">
        <w:rPr>
          <w:i/>
          <w:iCs/>
        </w:rPr>
        <w:t>congregation</w:t>
      </w:r>
      <w:r w:rsidRPr="00B524AD">
        <w:rPr>
          <w:i/>
          <w:iCs/>
          <w:spacing w:val="-6"/>
        </w:rPr>
        <w:t xml:space="preserve"> </w:t>
      </w:r>
      <w:r w:rsidRPr="00B524AD">
        <w:rPr>
          <w:i/>
          <w:iCs/>
        </w:rPr>
        <w:t>who</w:t>
      </w:r>
      <w:r w:rsidRPr="00B524AD">
        <w:rPr>
          <w:i/>
          <w:iCs/>
          <w:spacing w:val="-5"/>
        </w:rPr>
        <w:t xml:space="preserve"> </w:t>
      </w:r>
      <w:r w:rsidRPr="00B524AD">
        <w:rPr>
          <w:i/>
          <w:iCs/>
        </w:rPr>
        <w:t>wish</w:t>
      </w:r>
      <w:r w:rsidRPr="00B524AD">
        <w:rPr>
          <w:i/>
          <w:iCs/>
          <w:spacing w:val="-5"/>
        </w:rPr>
        <w:t xml:space="preserve"> </w:t>
      </w:r>
      <w:r w:rsidRPr="00B524AD">
        <w:rPr>
          <w:i/>
          <w:iCs/>
          <w:spacing w:val="-1"/>
        </w:rPr>
        <w:t>to</w:t>
      </w:r>
      <w:r w:rsidRPr="00B524AD">
        <w:rPr>
          <w:i/>
          <w:iCs/>
          <w:spacing w:val="-5"/>
        </w:rPr>
        <w:t xml:space="preserve"> </w:t>
      </w:r>
      <w:r w:rsidRPr="00B524AD">
        <w:rPr>
          <w:i/>
          <w:iCs/>
        </w:rPr>
        <w:t>suggest</w:t>
      </w:r>
      <w:r w:rsidRPr="00B524AD">
        <w:rPr>
          <w:i/>
          <w:iCs/>
          <w:spacing w:val="-4"/>
        </w:rPr>
        <w:t xml:space="preserve"> </w:t>
      </w:r>
      <w:r w:rsidRPr="00B524AD">
        <w:rPr>
          <w:i/>
          <w:iCs/>
        </w:rPr>
        <w:t>names</w:t>
      </w:r>
      <w:r w:rsidRPr="00B524AD">
        <w:rPr>
          <w:i/>
          <w:iCs/>
          <w:spacing w:val="-4"/>
        </w:rPr>
        <w:t xml:space="preserve"> </w:t>
      </w:r>
      <w:r w:rsidRPr="00B524AD">
        <w:rPr>
          <w:i/>
          <w:iCs/>
        </w:rPr>
        <w:t>of</w:t>
      </w:r>
      <w:r w:rsidRPr="00B524AD">
        <w:rPr>
          <w:i/>
          <w:iCs/>
          <w:spacing w:val="-4"/>
        </w:rPr>
        <w:t xml:space="preserve"> </w:t>
      </w:r>
      <w:r w:rsidRPr="00B524AD">
        <w:rPr>
          <w:i/>
          <w:iCs/>
        </w:rPr>
        <w:t>pastors</w:t>
      </w:r>
      <w:r w:rsidRPr="00B524AD">
        <w:rPr>
          <w:i/>
          <w:iCs/>
          <w:spacing w:val="-3"/>
        </w:rPr>
        <w:t xml:space="preserve"> </w:t>
      </w:r>
      <w:r w:rsidRPr="00B524AD">
        <w:rPr>
          <w:i/>
          <w:iCs/>
        </w:rPr>
        <w:t>to</w:t>
      </w:r>
      <w:r w:rsidRPr="00B524AD">
        <w:rPr>
          <w:i/>
          <w:iCs/>
          <w:spacing w:val="-5"/>
        </w:rPr>
        <w:t xml:space="preserve"> </w:t>
      </w:r>
      <w:r w:rsidRPr="00B524AD">
        <w:rPr>
          <w:i/>
          <w:iCs/>
        </w:rPr>
        <w:t>be</w:t>
      </w:r>
      <w:r w:rsidRPr="00B524AD">
        <w:rPr>
          <w:i/>
          <w:iCs/>
          <w:spacing w:val="-5"/>
        </w:rPr>
        <w:t xml:space="preserve"> </w:t>
      </w:r>
      <w:r w:rsidRPr="00B524AD">
        <w:rPr>
          <w:i/>
          <w:iCs/>
        </w:rPr>
        <w:t>considered</w:t>
      </w:r>
      <w:r w:rsidRPr="00B524AD">
        <w:rPr>
          <w:i/>
          <w:iCs/>
          <w:spacing w:val="-5"/>
        </w:rPr>
        <w:t xml:space="preserve"> </w:t>
      </w:r>
      <w:r w:rsidRPr="00B524AD">
        <w:rPr>
          <w:i/>
          <w:iCs/>
          <w:spacing w:val="-1"/>
        </w:rPr>
        <w:t>for</w:t>
      </w:r>
      <w:r w:rsidRPr="00B524AD">
        <w:rPr>
          <w:i/>
          <w:iCs/>
          <w:spacing w:val="-3"/>
        </w:rPr>
        <w:t xml:space="preserve"> </w:t>
      </w:r>
      <w:r>
        <w:rPr>
          <w:i/>
          <w:iCs/>
          <w:spacing w:val="-3"/>
        </w:rPr>
        <w:t xml:space="preserve">the church's </w:t>
      </w:r>
      <w:r w:rsidRPr="00B524AD">
        <w:rPr>
          <w:i/>
          <w:iCs/>
        </w:rPr>
        <w:t>Call</w:t>
      </w:r>
      <w:r w:rsidRPr="00B524AD">
        <w:rPr>
          <w:i/>
          <w:iCs/>
          <w:spacing w:val="-6"/>
        </w:rPr>
        <w:t xml:space="preserve"> </w:t>
      </w:r>
      <w:r w:rsidRPr="00B524AD">
        <w:rPr>
          <w:i/>
          <w:iCs/>
        </w:rPr>
        <w:t>List</w:t>
      </w:r>
      <w:r w:rsidRPr="00B524AD">
        <w:rPr>
          <w:i/>
          <w:iCs/>
          <w:spacing w:val="44"/>
          <w:w w:val="99"/>
        </w:rPr>
        <w:t xml:space="preserve"> </w:t>
      </w:r>
      <w:r w:rsidRPr="00B524AD">
        <w:rPr>
          <w:i/>
          <w:iCs/>
        </w:rPr>
        <w:t>are</w:t>
      </w:r>
      <w:r w:rsidRPr="00B524AD">
        <w:rPr>
          <w:i/>
          <w:iCs/>
          <w:spacing w:val="-5"/>
        </w:rPr>
        <w:t xml:space="preserve"> </w:t>
      </w:r>
      <w:r w:rsidRPr="00B524AD">
        <w:rPr>
          <w:i/>
          <w:iCs/>
        </w:rPr>
        <w:t>asked</w:t>
      </w:r>
      <w:r w:rsidRPr="00B524AD">
        <w:rPr>
          <w:i/>
          <w:iCs/>
          <w:spacing w:val="-4"/>
        </w:rPr>
        <w:t xml:space="preserve"> </w:t>
      </w:r>
      <w:r w:rsidRPr="00B524AD">
        <w:rPr>
          <w:i/>
          <w:iCs/>
        </w:rPr>
        <w:t>to</w:t>
      </w:r>
      <w:r w:rsidRPr="00B524AD">
        <w:rPr>
          <w:i/>
          <w:iCs/>
          <w:spacing w:val="-5"/>
        </w:rPr>
        <w:t xml:space="preserve"> </w:t>
      </w:r>
      <w:r w:rsidRPr="00B524AD">
        <w:rPr>
          <w:i/>
          <w:iCs/>
        </w:rPr>
        <w:t>complete</w:t>
      </w:r>
      <w:r w:rsidRPr="00B524AD">
        <w:rPr>
          <w:i/>
          <w:iCs/>
          <w:spacing w:val="-4"/>
        </w:rPr>
        <w:t xml:space="preserve"> </w:t>
      </w:r>
      <w:r w:rsidRPr="00B524AD">
        <w:rPr>
          <w:i/>
          <w:iCs/>
        </w:rPr>
        <w:t>this</w:t>
      </w:r>
      <w:r w:rsidRPr="00B524AD">
        <w:rPr>
          <w:i/>
          <w:iCs/>
          <w:spacing w:val="-3"/>
        </w:rPr>
        <w:t xml:space="preserve"> </w:t>
      </w:r>
      <w:r w:rsidRPr="00B524AD">
        <w:rPr>
          <w:i/>
          <w:iCs/>
        </w:rPr>
        <w:t>form.</w:t>
      </w:r>
      <w:r>
        <w:rPr>
          <w:i/>
          <w:iCs/>
        </w:rPr>
        <w:t xml:space="preserve"> </w:t>
      </w:r>
      <w:r w:rsidRPr="00B524AD">
        <w:rPr>
          <w:i/>
          <w:iCs/>
        </w:rPr>
        <w:t>When</w:t>
      </w:r>
      <w:r w:rsidRPr="00B524AD">
        <w:rPr>
          <w:i/>
          <w:iCs/>
          <w:spacing w:val="-4"/>
        </w:rPr>
        <w:t xml:space="preserve"> </w:t>
      </w:r>
      <w:r w:rsidRPr="00B524AD">
        <w:rPr>
          <w:i/>
          <w:iCs/>
        </w:rPr>
        <w:t>it</w:t>
      </w:r>
      <w:r w:rsidRPr="00B524AD">
        <w:rPr>
          <w:i/>
          <w:iCs/>
          <w:spacing w:val="-4"/>
        </w:rPr>
        <w:t xml:space="preserve"> </w:t>
      </w:r>
      <w:r w:rsidRPr="00B524AD">
        <w:rPr>
          <w:i/>
          <w:iCs/>
          <w:spacing w:val="-1"/>
        </w:rPr>
        <w:t>is</w:t>
      </w:r>
      <w:r w:rsidRPr="00B524AD">
        <w:rPr>
          <w:i/>
          <w:iCs/>
          <w:spacing w:val="-4"/>
        </w:rPr>
        <w:t xml:space="preserve"> </w:t>
      </w:r>
      <w:r w:rsidRPr="00B524AD">
        <w:rPr>
          <w:i/>
          <w:iCs/>
        </w:rPr>
        <w:t>completed,</w:t>
      </w:r>
      <w:r w:rsidRPr="00B524AD">
        <w:rPr>
          <w:i/>
          <w:iCs/>
          <w:spacing w:val="-2"/>
        </w:rPr>
        <w:t xml:space="preserve"> </w:t>
      </w:r>
      <w:r w:rsidRPr="00B524AD">
        <w:rPr>
          <w:i/>
          <w:iCs/>
          <w:spacing w:val="-1"/>
        </w:rPr>
        <w:t>please</w:t>
      </w:r>
      <w:r w:rsidRPr="00B524AD">
        <w:rPr>
          <w:i/>
          <w:iCs/>
          <w:spacing w:val="-5"/>
        </w:rPr>
        <w:t xml:space="preserve"> </w:t>
      </w:r>
      <w:r w:rsidRPr="00B524AD">
        <w:rPr>
          <w:i/>
          <w:iCs/>
        </w:rPr>
        <w:t>give</w:t>
      </w:r>
      <w:r w:rsidRPr="00B524AD">
        <w:rPr>
          <w:i/>
          <w:iCs/>
          <w:spacing w:val="-4"/>
        </w:rPr>
        <w:t xml:space="preserve"> </w:t>
      </w:r>
      <w:r w:rsidRPr="00B524AD">
        <w:rPr>
          <w:i/>
          <w:iCs/>
        </w:rPr>
        <w:t>it</w:t>
      </w:r>
      <w:r w:rsidRPr="00B524AD">
        <w:rPr>
          <w:i/>
          <w:iCs/>
          <w:spacing w:val="-4"/>
        </w:rPr>
        <w:t xml:space="preserve"> </w:t>
      </w:r>
      <w:r w:rsidRPr="00B524AD">
        <w:rPr>
          <w:i/>
          <w:iCs/>
        </w:rPr>
        <w:t>to</w:t>
      </w:r>
      <w:r w:rsidRPr="00B524AD">
        <w:rPr>
          <w:i/>
          <w:iCs/>
          <w:spacing w:val="-4"/>
        </w:rPr>
        <w:t xml:space="preserve"> </w:t>
      </w:r>
      <w:r w:rsidRPr="00B524AD">
        <w:rPr>
          <w:i/>
          <w:iCs/>
        </w:rPr>
        <w:t>an</w:t>
      </w:r>
      <w:r w:rsidRPr="00B524AD">
        <w:rPr>
          <w:i/>
          <w:iCs/>
          <w:spacing w:val="-3"/>
        </w:rPr>
        <w:t xml:space="preserve"> </w:t>
      </w:r>
      <w:r w:rsidRPr="00B524AD">
        <w:rPr>
          <w:i/>
          <w:iCs/>
          <w:spacing w:val="-1"/>
        </w:rPr>
        <w:t>Elder</w:t>
      </w:r>
      <w:r w:rsidRPr="00B524AD">
        <w:rPr>
          <w:i/>
          <w:iCs/>
          <w:spacing w:val="-4"/>
        </w:rPr>
        <w:t xml:space="preserve"> </w:t>
      </w:r>
      <w:r w:rsidRPr="00B524AD">
        <w:rPr>
          <w:i/>
          <w:iCs/>
        </w:rPr>
        <w:t>or</w:t>
      </w:r>
      <w:r w:rsidRPr="00B524AD">
        <w:rPr>
          <w:i/>
          <w:iCs/>
          <w:spacing w:val="-3"/>
        </w:rPr>
        <w:t xml:space="preserve"> </w:t>
      </w:r>
      <w:r w:rsidRPr="00B524AD">
        <w:rPr>
          <w:i/>
          <w:iCs/>
          <w:spacing w:val="-1"/>
        </w:rPr>
        <w:t>the</w:t>
      </w:r>
      <w:r w:rsidRPr="00B524AD">
        <w:rPr>
          <w:i/>
          <w:iCs/>
          <w:spacing w:val="-3"/>
        </w:rPr>
        <w:t xml:space="preserve"> </w:t>
      </w:r>
      <w:r>
        <w:rPr>
          <w:i/>
          <w:iCs/>
          <w:spacing w:val="-3"/>
        </w:rPr>
        <w:t>C</w:t>
      </w:r>
      <w:r w:rsidRPr="00B524AD">
        <w:rPr>
          <w:i/>
          <w:iCs/>
        </w:rPr>
        <w:t>hairman</w:t>
      </w:r>
      <w:r w:rsidRPr="00B524AD">
        <w:rPr>
          <w:i/>
          <w:iCs/>
          <w:spacing w:val="-4"/>
        </w:rPr>
        <w:t xml:space="preserve"> </w:t>
      </w:r>
      <w:r w:rsidRPr="00B524AD">
        <w:rPr>
          <w:i/>
          <w:iCs/>
        </w:rPr>
        <w:t>of</w:t>
      </w:r>
      <w:r w:rsidRPr="00B524AD">
        <w:rPr>
          <w:i/>
          <w:iCs/>
          <w:spacing w:val="44"/>
          <w:w w:val="99"/>
        </w:rPr>
        <w:t xml:space="preserve"> </w:t>
      </w:r>
      <w:r w:rsidRPr="00B524AD">
        <w:rPr>
          <w:i/>
          <w:iCs/>
        </w:rPr>
        <w:t>the</w:t>
      </w:r>
      <w:r w:rsidRPr="00B524AD">
        <w:rPr>
          <w:i/>
          <w:iCs/>
          <w:spacing w:val="-4"/>
        </w:rPr>
        <w:t xml:space="preserve"> </w:t>
      </w:r>
      <w:r w:rsidRPr="00B524AD">
        <w:rPr>
          <w:i/>
          <w:iCs/>
        </w:rPr>
        <w:t>Call</w:t>
      </w:r>
      <w:r w:rsidRPr="00B524AD">
        <w:rPr>
          <w:i/>
          <w:iCs/>
          <w:spacing w:val="-4"/>
        </w:rPr>
        <w:t xml:space="preserve"> </w:t>
      </w:r>
      <w:r w:rsidRPr="00B524AD">
        <w:rPr>
          <w:i/>
          <w:iCs/>
        </w:rPr>
        <w:t>Committee.</w:t>
      </w:r>
      <w:r>
        <w:rPr>
          <w:i/>
          <w:iCs/>
        </w:rPr>
        <w:t xml:space="preserve"> </w:t>
      </w:r>
      <w:r w:rsidRPr="00B524AD">
        <w:rPr>
          <w:i/>
          <w:iCs/>
        </w:rPr>
        <w:t>It</w:t>
      </w:r>
      <w:r w:rsidRPr="00B524AD">
        <w:rPr>
          <w:i/>
          <w:iCs/>
          <w:spacing w:val="-2"/>
        </w:rPr>
        <w:t xml:space="preserve"> </w:t>
      </w:r>
      <w:r w:rsidRPr="00B524AD">
        <w:rPr>
          <w:i/>
          <w:iCs/>
        </w:rPr>
        <w:t>will</w:t>
      </w:r>
      <w:r w:rsidRPr="00B524AD">
        <w:rPr>
          <w:i/>
          <w:iCs/>
          <w:spacing w:val="-2"/>
        </w:rPr>
        <w:t xml:space="preserve"> </w:t>
      </w:r>
      <w:r w:rsidRPr="00B524AD">
        <w:rPr>
          <w:i/>
          <w:iCs/>
        </w:rPr>
        <w:t>be</w:t>
      </w:r>
      <w:r w:rsidRPr="00B524AD">
        <w:rPr>
          <w:i/>
          <w:iCs/>
          <w:spacing w:val="-3"/>
        </w:rPr>
        <w:t xml:space="preserve"> </w:t>
      </w:r>
      <w:r w:rsidRPr="00B524AD">
        <w:rPr>
          <w:i/>
          <w:iCs/>
        </w:rPr>
        <w:t>forwarded</w:t>
      </w:r>
      <w:r w:rsidRPr="00B524AD">
        <w:rPr>
          <w:i/>
          <w:iCs/>
          <w:spacing w:val="-1"/>
        </w:rPr>
        <w:t xml:space="preserve"> </w:t>
      </w:r>
      <w:r w:rsidRPr="00B524AD">
        <w:rPr>
          <w:i/>
          <w:iCs/>
        </w:rPr>
        <w:t>to</w:t>
      </w:r>
      <w:r w:rsidRPr="00B524AD">
        <w:rPr>
          <w:i/>
          <w:iCs/>
          <w:spacing w:val="-3"/>
        </w:rPr>
        <w:t xml:space="preserve"> </w:t>
      </w:r>
      <w:r>
        <w:rPr>
          <w:i/>
          <w:iCs/>
          <w:spacing w:val="-3"/>
        </w:rPr>
        <w:t xml:space="preserve">the LCMS Northern Illinois </w:t>
      </w:r>
      <w:r w:rsidRPr="00B524AD">
        <w:rPr>
          <w:i/>
          <w:iCs/>
        </w:rPr>
        <w:t>District</w:t>
      </w:r>
      <w:r w:rsidRPr="00B524AD">
        <w:rPr>
          <w:i/>
          <w:iCs/>
          <w:spacing w:val="-1"/>
        </w:rPr>
        <w:t xml:space="preserve"> President</w:t>
      </w:r>
      <w:r>
        <w:rPr>
          <w:i/>
          <w:iCs/>
          <w:spacing w:val="-1"/>
        </w:rPr>
        <w:t xml:space="preserve">. </w:t>
      </w:r>
      <w:r w:rsidRPr="00B524AD">
        <w:rPr>
          <w:i/>
          <w:iCs/>
        </w:rPr>
        <w:t>Please</w:t>
      </w:r>
      <w:r w:rsidRPr="00B524AD">
        <w:rPr>
          <w:i/>
          <w:iCs/>
          <w:spacing w:val="-3"/>
        </w:rPr>
        <w:t xml:space="preserve"> </w:t>
      </w:r>
      <w:r w:rsidRPr="00B524AD">
        <w:rPr>
          <w:i/>
          <w:iCs/>
          <w:spacing w:val="-1"/>
        </w:rPr>
        <w:t>include</w:t>
      </w:r>
      <w:r w:rsidRPr="00B524AD">
        <w:rPr>
          <w:i/>
          <w:iCs/>
          <w:spacing w:val="-4"/>
        </w:rPr>
        <w:t xml:space="preserve"> </w:t>
      </w:r>
      <w:r w:rsidRPr="00B524AD">
        <w:rPr>
          <w:i/>
          <w:iCs/>
        </w:rPr>
        <w:t>your</w:t>
      </w:r>
      <w:r w:rsidRPr="00B524AD">
        <w:rPr>
          <w:i/>
          <w:iCs/>
          <w:spacing w:val="-5"/>
        </w:rPr>
        <w:t xml:space="preserve"> </w:t>
      </w:r>
      <w:r w:rsidRPr="00B524AD">
        <w:rPr>
          <w:i/>
          <w:iCs/>
        </w:rPr>
        <w:t>name</w:t>
      </w:r>
      <w:r w:rsidRPr="00B524AD">
        <w:rPr>
          <w:i/>
          <w:iCs/>
          <w:spacing w:val="-4"/>
        </w:rPr>
        <w:t xml:space="preserve"> </w:t>
      </w:r>
      <w:r w:rsidRPr="00B524AD">
        <w:rPr>
          <w:i/>
          <w:iCs/>
        </w:rPr>
        <w:t>at</w:t>
      </w:r>
      <w:r w:rsidRPr="00B524AD">
        <w:rPr>
          <w:i/>
          <w:iCs/>
          <w:spacing w:val="-5"/>
        </w:rPr>
        <w:t xml:space="preserve"> </w:t>
      </w:r>
      <w:r w:rsidRPr="00B524AD">
        <w:rPr>
          <w:i/>
          <w:iCs/>
        </w:rPr>
        <w:t>the</w:t>
      </w:r>
      <w:r>
        <w:rPr>
          <w:i/>
          <w:iCs/>
        </w:rPr>
        <w:t xml:space="preserve"> </w:t>
      </w:r>
      <w:r w:rsidRPr="00B524AD">
        <w:rPr>
          <w:i/>
          <w:iCs/>
        </w:rPr>
        <w:t>bottom</w:t>
      </w:r>
      <w:r w:rsidRPr="00B524AD">
        <w:rPr>
          <w:i/>
          <w:iCs/>
          <w:spacing w:val="-6"/>
        </w:rPr>
        <w:t xml:space="preserve"> </w:t>
      </w:r>
      <w:r w:rsidRPr="00B524AD">
        <w:rPr>
          <w:i/>
          <w:iCs/>
          <w:spacing w:val="-1"/>
        </w:rPr>
        <w:t>of</w:t>
      </w:r>
      <w:r w:rsidRPr="00B524AD">
        <w:rPr>
          <w:i/>
          <w:iCs/>
          <w:spacing w:val="-4"/>
        </w:rPr>
        <w:t xml:space="preserve"> </w:t>
      </w:r>
      <w:r w:rsidRPr="00B524AD">
        <w:rPr>
          <w:i/>
          <w:iCs/>
          <w:spacing w:val="-1"/>
        </w:rPr>
        <w:t>the</w:t>
      </w:r>
      <w:r w:rsidRPr="00B524AD">
        <w:rPr>
          <w:i/>
          <w:iCs/>
          <w:spacing w:val="-4"/>
        </w:rPr>
        <w:t xml:space="preserve"> </w:t>
      </w:r>
      <w:r w:rsidRPr="00B524AD">
        <w:rPr>
          <w:i/>
          <w:iCs/>
          <w:spacing w:val="-1"/>
        </w:rPr>
        <w:t>form</w:t>
      </w:r>
      <w:r>
        <w:rPr>
          <w:i/>
          <w:iCs/>
          <w:spacing w:val="-1"/>
        </w:rPr>
        <w:t>,</w:t>
      </w:r>
      <w:r w:rsidRPr="00B524AD">
        <w:rPr>
          <w:i/>
          <w:iCs/>
          <w:spacing w:val="-3"/>
        </w:rPr>
        <w:t xml:space="preserve"> </w:t>
      </w:r>
      <w:r w:rsidRPr="00B524AD">
        <w:rPr>
          <w:i/>
          <w:iCs/>
        </w:rPr>
        <w:t>otherwise</w:t>
      </w:r>
      <w:r w:rsidRPr="00B524AD">
        <w:rPr>
          <w:i/>
          <w:iCs/>
          <w:spacing w:val="-6"/>
        </w:rPr>
        <w:t xml:space="preserve"> </w:t>
      </w:r>
      <w:r w:rsidRPr="00B524AD">
        <w:rPr>
          <w:i/>
          <w:iCs/>
        </w:rPr>
        <w:t>we</w:t>
      </w:r>
      <w:r w:rsidRPr="00B524AD">
        <w:rPr>
          <w:i/>
          <w:iCs/>
          <w:spacing w:val="-6"/>
        </w:rPr>
        <w:t xml:space="preserve"> </w:t>
      </w:r>
      <w:r w:rsidRPr="00B524AD">
        <w:rPr>
          <w:i/>
          <w:iCs/>
        </w:rPr>
        <w:t>cannot</w:t>
      </w:r>
      <w:r w:rsidRPr="00B524AD">
        <w:rPr>
          <w:i/>
          <w:iCs/>
          <w:spacing w:val="-6"/>
        </w:rPr>
        <w:t xml:space="preserve"> </w:t>
      </w:r>
      <w:r w:rsidRPr="00B524AD">
        <w:rPr>
          <w:i/>
          <w:iCs/>
        </w:rPr>
        <w:t>recognize</w:t>
      </w:r>
      <w:r w:rsidRPr="00B524AD">
        <w:rPr>
          <w:i/>
          <w:iCs/>
          <w:spacing w:val="-6"/>
        </w:rPr>
        <w:t xml:space="preserve"> </w:t>
      </w:r>
      <w:r>
        <w:rPr>
          <w:i/>
          <w:iCs/>
          <w:spacing w:val="-6"/>
        </w:rPr>
        <w:t xml:space="preserve">the nomination as </w:t>
      </w:r>
      <w:r>
        <w:rPr>
          <w:i/>
          <w:iCs/>
          <w:spacing w:val="-1"/>
        </w:rPr>
        <w:t>valid.</w:t>
      </w:r>
    </w:p>
    <w:p w:rsidR="00CA7040" w:rsidRPr="00B524AD" w:rsidRDefault="00CA7040" w:rsidP="00CA7040">
      <w:pPr>
        <w:kinsoku w:val="0"/>
        <w:overflowPunct w:val="0"/>
        <w:spacing w:before="11" w:line="220" w:lineRule="exact"/>
      </w:pPr>
    </w:p>
    <w:p w:rsidR="00CA7040" w:rsidRPr="00B524AD" w:rsidRDefault="00CA7040" w:rsidP="00CA7040">
      <w:pPr>
        <w:pStyle w:val="BodyText"/>
        <w:numPr>
          <w:ilvl w:val="0"/>
          <w:numId w:val="31"/>
        </w:numPr>
        <w:tabs>
          <w:tab w:val="left" w:pos="488"/>
        </w:tabs>
        <w:kinsoku w:val="0"/>
        <w:overflowPunct w:val="0"/>
        <w:ind w:right="657" w:hanging="386"/>
        <w:rPr>
          <w:rFonts w:ascii="Times New Roman" w:hAnsi="Times New Roman" w:cs="Times New Roman"/>
          <w:sz w:val="22"/>
          <w:szCs w:val="22"/>
        </w:rPr>
      </w:pPr>
      <w:r w:rsidRPr="00B524AD">
        <w:rPr>
          <w:rFonts w:ascii="Times New Roman" w:hAnsi="Times New Roman" w:cs="Times New Roman"/>
          <w:sz w:val="22"/>
          <w:szCs w:val="22"/>
        </w:rPr>
        <w:t>Having</w:t>
      </w:r>
      <w:r w:rsidRPr="00B524AD">
        <w:rPr>
          <w:rFonts w:ascii="Times New Roman" w:hAnsi="Times New Roman" w:cs="Times New Roman"/>
          <w:spacing w:val="-7"/>
          <w:sz w:val="22"/>
          <w:szCs w:val="22"/>
        </w:rPr>
        <w:t xml:space="preserve"> </w:t>
      </w:r>
      <w:r w:rsidRPr="00B524AD">
        <w:rPr>
          <w:rFonts w:ascii="Times New Roman" w:hAnsi="Times New Roman" w:cs="Times New Roman"/>
          <w:sz w:val="22"/>
          <w:szCs w:val="22"/>
        </w:rPr>
        <w:t>carefully</w:t>
      </w:r>
      <w:r w:rsidRPr="00B524AD">
        <w:rPr>
          <w:rFonts w:ascii="Times New Roman" w:hAnsi="Times New Roman" w:cs="Times New Roman"/>
          <w:spacing w:val="-8"/>
          <w:sz w:val="22"/>
          <w:szCs w:val="22"/>
        </w:rPr>
        <w:t xml:space="preserve"> </w:t>
      </w:r>
      <w:r w:rsidRPr="00B524AD">
        <w:rPr>
          <w:rFonts w:ascii="Times New Roman" w:hAnsi="Times New Roman" w:cs="Times New Roman"/>
          <w:spacing w:val="-1"/>
          <w:sz w:val="22"/>
          <w:szCs w:val="22"/>
        </w:rPr>
        <w:t>and</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prayerfully</w:t>
      </w:r>
      <w:r w:rsidRPr="00B524AD">
        <w:rPr>
          <w:rFonts w:ascii="Times New Roman" w:hAnsi="Times New Roman" w:cs="Times New Roman"/>
          <w:spacing w:val="-9"/>
          <w:sz w:val="22"/>
          <w:szCs w:val="22"/>
        </w:rPr>
        <w:t xml:space="preserve"> </w:t>
      </w:r>
      <w:r w:rsidRPr="00B524AD">
        <w:rPr>
          <w:rFonts w:ascii="Times New Roman" w:hAnsi="Times New Roman" w:cs="Times New Roman"/>
          <w:sz w:val="22"/>
          <w:szCs w:val="22"/>
        </w:rPr>
        <w:t>considered</w:t>
      </w:r>
      <w:r w:rsidRPr="00B524AD">
        <w:rPr>
          <w:rFonts w:ascii="Times New Roman" w:hAnsi="Times New Roman" w:cs="Times New Roman"/>
          <w:spacing w:val="-7"/>
          <w:sz w:val="22"/>
          <w:szCs w:val="22"/>
        </w:rPr>
        <w:t xml:space="preserve"> </w:t>
      </w:r>
      <w:r w:rsidRPr="00B524AD">
        <w:rPr>
          <w:rFonts w:ascii="Times New Roman" w:hAnsi="Times New Roman" w:cs="Times New Roman"/>
          <w:sz w:val="22"/>
          <w:szCs w:val="22"/>
        </w:rPr>
        <w:t>the</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pastoral</w:t>
      </w:r>
      <w:r w:rsidRPr="00B524AD">
        <w:rPr>
          <w:rFonts w:ascii="Times New Roman" w:hAnsi="Times New Roman" w:cs="Times New Roman"/>
          <w:spacing w:val="-8"/>
          <w:sz w:val="22"/>
          <w:szCs w:val="22"/>
        </w:rPr>
        <w:t xml:space="preserve"> </w:t>
      </w:r>
      <w:r w:rsidRPr="00B524AD">
        <w:rPr>
          <w:rFonts w:ascii="Times New Roman" w:hAnsi="Times New Roman" w:cs="Times New Roman"/>
          <w:sz w:val="22"/>
          <w:szCs w:val="22"/>
        </w:rPr>
        <w:t>needs</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of</w:t>
      </w:r>
      <w:r w:rsidRPr="00B524AD">
        <w:rPr>
          <w:rFonts w:ascii="Times New Roman" w:hAnsi="Times New Roman" w:cs="Times New Roman"/>
          <w:spacing w:val="-5"/>
          <w:sz w:val="22"/>
          <w:szCs w:val="22"/>
        </w:rPr>
        <w:t xml:space="preserve"> </w:t>
      </w:r>
      <w:r w:rsidRPr="00B524AD">
        <w:rPr>
          <w:rFonts w:ascii="Times New Roman" w:hAnsi="Times New Roman" w:cs="Times New Roman"/>
          <w:spacing w:val="-1"/>
          <w:sz w:val="22"/>
          <w:szCs w:val="22"/>
        </w:rPr>
        <w:t>our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congregation,</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I</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wish</w:t>
      </w:r>
      <w:r w:rsidRPr="00B524AD">
        <w:rPr>
          <w:rFonts w:ascii="Times New Roman" w:hAnsi="Times New Roman" w:cs="Times New Roman"/>
          <w:spacing w:val="-7"/>
          <w:sz w:val="22"/>
          <w:szCs w:val="22"/>
        </w:rPr>
        <w:t xml:space="preserve"> </w:t>
      </w:r>
      <w:r w:rsidRPr="00B524AD">
        <w:rPr>
          <w:rFonts w:ascii="Times New Roman" w:hAnsi="Times New Roman" w:cs="Times New Roman"/>
          <w:sz w:val="22"/>
          <w:szCs w:val="22"/>
        </w:rPr>
        <w:t>to</w:t>
      </w:r>
      <w:r w:rsidRPr="00B524AD">
        <w:rPr>
          <w:rFonts w:ascii="Times New Roman" w:hAnsi="Times New Roman" w:cs="Times New Roman"/>
          <w:spacing w:val="34"/>
          <w:w w:val="99"/>
          <w:sz w:val="22"/>
          <w:szCs w:val="22"/>
        </w:rPr>
        <w:t xml:space="preserve"> </w:t>
      </w:r>
      <w:r w:rsidRPr="00B524AD">
        <w:rPr>
          <w:rFonts w:ascii="Times New Roman" w:hAnsi="Times New Roman" w:cs="Times New Roman"/>
          <w:sz w:val="22"/>
          <w:szCs w:val="22"/>
        </w:rPr>
        <w:t>nominate</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the</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following</w:t>
      </w:r>
      <w:r>
        <w:rPr>
          <w:rFonts w:ascii="Times New Roman" w:hAnsi="Times New Roman" w:cs="Times New Roman"/>
          <w:spacing w:val="-1"/>
          <w:sz w:val="22"/>
          <w:szCs w:val="22"/>
        </w:rPr>
        <w:t xml:space="preserve"> p</w:t>
      </w:r>
      <w:r w:rsidRPr="00B524AD">
        <w:rPr>
          <w:rFonts w:ascii="Times New Roman" w:hAnsi="Times New Roman" w:cs="Times New Roman"/>
          <w:spacing w:val="-1"/>
          <w:sz w:val="22"/>
          <w:szCs w:val="22"/>
        </w:rPr>
        <w:t>astor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as</w:t>
      </w:r>
      <w:r w:rsidRPr="00B524AD">
        <w:rPr>
          <w:rFonts w:ascii="Times New Roman" w:hAnsi="Times New Roman" w:cs="Times New Roman"/>
          <w:spacing w:val="-3"/>
          <w:sz w:val="22"/>
          <w:szCs w:val="22"/>
        </w:rPr>
        <w:t xml:space="preserve"> </w:t>
      </w:r>
      <w:r w:rsidRPr="00B524AD">
        <w:rPr>
          <w:rFonts w:ascii="Times New Roman" w:hAnsi="Times New Roman" w:cs="Times New Roman"/>
          <w:sz w:val="22"/>
          <w:szCs w:val="22"/>
        </w:rPr>
        <w:t>a</w:t>
      </w:r>
      <w:r w:rsidRPr="00B524AD">
        <w:rPr>
          <w:rFonts w:ascii="Times New Roman" w:hAnsi="Times New Roman" w:cs="Times New Roman"/>
          <w:spacing w:val="-5"/>
          <w:sz w:val="22"/>
          <w:szCs w:val="22"/>
        </w:rPr>
        <w:t xml:space="preserve"> </w:t>
      </w:r>
      <w:r>
        <w:rPr>
          <w:rFonts w:ascii="Times New Roman" w:hAnsi="Times New Roman" w:cs="Times New Roman"/>
          <w:sz w:val="22"/>
          <w:szCs w:val="22"/>
        </w:rPr>
        <w:t>c</w:t>
      </w:r>
      <w:r w:rsidRPr="00B524AD">
        <w:rPr>
          <w:rFonts w:ascii="Times New Roman" w:hAnsi="Times New Roman" w:cs="Times New Roman"/>
          <w:sz w:val="22"/>
          <w:szCs w:val="22"/>
        </w:rPr>
        <w:t>andidate</w:t>
      </w:r>
      <w:r w:rsidRPr="00B524AD">
        <w:rPr>
          <w:rFonts w:ascii="Times New Roman" w:hAnsi="Times New Roman" w:cs="Times New Roman"/>
          <w:spacing w:val="-6"/>
          <w:sz w:val="22"/>
          <w:szCs w:val="22"/>
        </w:rPr>
        <w:t xml:space="preserve"> </w:t>
      </w:r>
      <w:r w:rsidRPr="00B524AD">
        <w:rPr>
          <w:rFonts w:ascii="Times New Roman" w:hAnsi="Times New Roman" w:cs="Times New Roman"/>
          <w:spacing w:val="-1"/>
          <w:sz w:val="22"/>
          <w:szCs w:val="22"/>
        </w:rPr>
        <w:t>to</w:t>
      </w:r>
      <w:r w:rsidRPr="00B524AD">
        <w:rPr>
          <w:rFonts w:ascii="Times New Roman" w:hAnsi="Times New Roman" w:cs="Times New Roman"/>
          <w:spacing w:val="-3"/>
          <w:sz w:val="22"/>
          <w:szCs w:val="22"/>
        </w:rPr>
        <w:t xml:space="preserve"> </w:t>
      </w:r>
      <w:r w:rsidRPr="00B524AD">
        <w:rPr>
          <w:rFonts w:ascii="Times New Roman" w:hAnsi="Times New Roman" w:cs="Times New Roman"/>
          <w:sz w:val="22"/>
          <w:szCs w:val="22"/>
        </w:rPr>
        <w:t>be</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considered</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for</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a</w:t>
      </w:r>
      <w:r w:rsidRPr="00B524AD">
        <w:rPr>
          <w:rFonts w:ascii="Times New Roman" w:hAnsi="Times New Roman" w:cs="Times New Roman"/>
          <w:spacing w:val="-6"/>
          <w:sz w:val="22"/>
          <w:szCs w:val="22"/>
        </w:rPr>
        <w:t xml:space="preserve"> </w:t>
      </w:r>
      <w:r>
        <w:rPr>
          <w:rFonts w:ascii="Times New Roman" w:hAnsi="Times New Roman" w:cs="Times New Roman"/>
          <w:sz w:val="22"/>
          <w:szCs w:val="22"/>
        </w:rPr>
        <w:t>c</w:t>
      </w:r>
      <w:r w:rsidRPr="00B524AD">
        <w:rPr>
          <w:rFonts w:ascii="Times New Roman" w:hAnsi="Times New Roman" w:cs="Times New Roman"/>
          <w:sz w:val="22"/>
          <w:szCs w:val="22"/>
        </w:rPr>
        <w:t>all</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to</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our</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church:</w:t>
      </w:r>
    </w:p>
    <w:p w:rsidR="00CA7040" w:rsidRPr="00B524AD" w:rsidRDefault="00CA7040" w:rsidP="00CA7040">
      <w:pPr>
        <w:kinsoku w:val="0"/>
        <w:overflowPunct w:val="0"/>
        <w:spacing w:before="11" w:line="220" w:lineRule="exact"/>
      </w:pPr>
    </w:p>
    <w:p w:rsidR="00CA7040" w:rsidRPr="00B524AD" w:rsidRDefault="00CA7040" w:rsidP="00CA7040">
      <w:pPr>
        <w:pStyle w:val="BodyText"/>
        <w:tabs>
          <w:tab w:val="left" w:pos="8762"/>
        </w:tabs>
        <w:kinsoku w:val="0"/>
        <w:overflowPunct w:val="0"/>
        <w:rPr>
          <w:rFonts w:ascii="Times New Roman" w:hAnsi="Times New Roman" w:cs="Times New Roman"/>
          <w:sz w:val="22"/>
          <w:szCs w:val="22"/>
        </w:rPr>
      </w:pPr>
      <w:r w:rsidRPr="00B524AD">
        <w:rPr>
          <w:rFonts w:ascii="Times New Roman" w:hAnsi="Times New Roman" w:cs="Times New Roman"/>
          <w:spacing w:val="1"/>
          <w:sz w:val="22"/>
          <w:szCs w:val="22"/>
        </w:rPr>
        <w:t>Name:</w:t>
      </w:r>
      <w:r w:rsidRPr="00B524AD">
        <w:rPr>
          <w:rFonts w:ascii="Times New Roman" w:hAnsi="Times New Roman" w:cs="Times New Roman"/>
          <w:spacing w:val="41"/>
          <w:sz w:val="22"/>
          <w:szCs w:val="22"/>
        </w:rPr>
        <w:t xml:space="preserve"> </w:t>
      </w:r>
      <w:r w:rsidRPr="00B524AD">
        <w:rPr>
          <w:rFonts w:ascii="Times New Roman" w:hAnsi="Times New Roman" w:cs="Times New Roman"/>
          <w:spacing w:val="-1"/>
          <w:sz w:val="22"/>
          <w:szCs w:val="22"/>
        </w:rPr>
        <w:t>(Please</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print):</w:t>
      </w:r>
      <w:r w:rsidRPr="00B524AD">
        <w:rPr>
          <w:rFonts w:ascii="Times New Roman" w:hAnsi="Times New Roman" w:cs="Times New Roman"/>
          <w:spacing w:val="1"/>
          <w:sz w:val="22"/>
          <w:szCs w:val="22"/>
        </w:rPr>
        <w:t xml:space="preserve"> </w:t>
      </w:r>
      <w:r w:rsidRPr="00B524AD">
        <w:rPr>
          <w:rFonts w:ascii="Times New Roman" w:hAnsi="Times New Roman" w:cs="Times New Roman"/>
          <w:w w:val="99"/>
          <w:sz w:val="22"/>
          <w:szCs w:val="22"/>
          <w:u w:val="single"/>
        </w:rPr>
        <w:t xml:space="preserve"> </w:t>
      </w:r>
      <w:r w:rsidRPr="00B524AD">
        <w:rPr>
          <w:rFonts w:ascii="Times New Roman" w:hAnsi="Times New Roman" w:cs="Times New Roman"/>
          <w:sz w:val="22"/>
          <w:szCs w:val="22"/>
          <w:u w:val="single"/>
        </w:rPr>
        <w:tab/>
      </w:r>
    </w:p>
    <w:p w:rsidR="00CA7040" w:rsidRPr="00B524AD" w:rsidRDefault="00CA7040" w:rsidP="00CA7040">
      <w:pPr>
        <w:kinsoku w:val="0"/>
        <w:overflowPunct w:val="0"/>
        <w:spacing w:before="15" w:line="140" w:lineRule="exact"/>
      </w:pPr>
    </w:p>
    <w:p w:rsidR="00CA7040" w:rsidRPr="00B524AD" w:rsidRDefault="00CA7040" w:rsidP="00CA7040">
      <w:pPr>
        <w:pStyle w:val="BodyText"/>
        <w:tabs>
          <w:tab w:val="left" w:pos="8772"/>
        </w:tabs>
        <w:kinsoku w:val="0"/>
        <w:overflowPunct w:val="0"/>
        <w:spacing w:before="74"/>
        <w:ind w:left="489"/>
        <w:rPr>
          <w:rFonts w:ascii="Times New Roman" w:hAnsi="Times New Roman" w:cs="Times New Roman"/>
          <w:sz w:val="22"/>
          <w:szCs w:val="22"/>
        </w:rPr>
      </w:pPr>
      <w:r w:rsidRPr="00B524AD">
        <w:rPr>
          <w:rFonts w:ascii="Times New Roman" w:hAnsi="Times New Roman" w:cs="Times New Roman"/>
          <w:sz w:val="22"/>
          <w:szCs w:val="22"/>
        </w:rPr>
        <w:t>Address:_</w:t>
      </w:r>
      <w:r w:rsidRPr="00B524AD">
        <w:rPr>
          <w:rFonts w:ascii="Times New Roman" w:hAnsi="Times New Roman" w:cs="Times New Roman"/>
          <w:w w:val="99"/>
          <w:sz w:val="22"/>
          <w:szCs w:val="22"/>
          <w:u w:val="single"/>
        </w:rPr>
        <w:t xml:space="preserve"> </w:t>
      </w:r>
      <w:r w:rsidRPr="00B524AD">
        <w:rPr>
          <w:rFonts w:ascii="Times New Roman" w:hAnsi="Times New Roman" w:cs="Times New Roman"/>
          <w:sz w:val="22"/>
          <w:szCs w:val="22"/>
          <w:u w:val="single"/>
        </w:rPr>
        <w:tab/>
      </w:r>
    </w:p>
    <w:p w:rsidR="00CA7040" w:rsidRPr="00B524AD" w:rsidRDefault="00CA7040" w:rsidP="0063041A">
      <w:pPr>
        <w:kinsoku w:val="0"/>
        <w:overflowPunct w:val="0"/>
        <w:spacing w:before="74"/>
        <w:ind w:left="820" w:right="108"/>
      </w:pPr>
      <w:r w:rsidRPr="00B524AD">
        <w:rPr>
          <w:i/>
          <w:iCs/>
          <w:spacing w:val="-1"/>
        </w:rPr>
        <w:t>(Please</w:t>
      </w:r>
      <w:r w:rsidRPr="00B524AD">
        <w:rPr>
          <w:i/>
          <w:iCs/>
          <w:spacing w:val="-7"/>
        </w:rPr>
        <w:t xml:space="preserve"> </w:t>
      </w:r>
      <w:r w:rsidRPr="00B524AD">
        <w:rPr>
          <w:i/>
          <w:iCs/>
        </w:rPr>
        <w:t>check</w:t>
      </w:r>
      <w:r w:rsidRPr="00B524AD">
        <w:rPr>
          <w:i/>
          <w:iCs/>
          <w:spacing w:val="-4"/>
        </w:rPr>
        <w:t xml:space="preserve"> </w:t>
      </w:r>
      <w:r w:rsidR="0063041A">
        <w:rPr>
          <w:i/>
          <w:iCs/>
          <w:spacing w:val="-4"/>
        </w:rPr>
        <w:t>"</w:t>
      </w:r>
      <w:r w:rsidRPr="0063041A">
        <w:rPr>
          <w:i/>
          <w:iCs/>
        </w:rPr>
        <w:t>The</w:t>
      </w:r>
      <w:r w:rsidRPr="0063041A">
        <w:rPr>
          <w:i/>
          <w:iCs/>
          <w:spacing w:val="-6"/>
        </w:rPr>
        <w:t xml:space="preserve"> </w:t>
      </w:r>
      <w:r w:rsidRPr="0063041A">
        <w:rPr>
          <w:i/>
          <w:iCs/>
        </w:rPr>
        <w:t>Lutheran</w:t>
      </w:r>
      <w:r w:rsidRPr="0063041A">
        <w:rPr>
          <w:i/>
          <w:iCs/>
          <w:spacing w:val="-7"/>
        </w:rPr>
        <w:t xml:space="preserve"> </w:t>
      </w:r>
      <w:r w:rsidRPr="0063041A">
        <w:rPr>
          <w:i/>
          <w:iCs/>
          <w:spacing w:val="-1"/>
        </w:rPr>
        <w:t>Annual</w:t>
      </w:r>
      <w:r w:rsidR="0063041A">
        <w:rPr>
          <w:i/>
          <w:iCs/>
          <w:spacing w:val="-1"/>
        </w:rPr>
        <w:t>"</w:t>
      </w:r>
      <w:r w:rsidRPr="00B524AD">
        <w:rPr>
          <w:i/>
          <w:iCs/>
          <w:spacing w:val="-6"/>
        </w:rPr>
        <w:t xml:space="preserve"> </w:t>
      </w:r>
      <w:r w:rsidR="0063041A">
        <w:rPr>
          <w:i/>
          <w:iCs/>
          <w:spacing w:val="-6"/>
        </w:rPr>
        <w:t xml:space="preserve">or the Church Worker Locator on www.lcms.org </w:t>
      </w:r>
      <w:r w:rsidRPr="00B524AD">
        <w:rPr>
          <w:i/>
          <w:iCs/>
        </w:rPr>
        <w:t>for</w:t>
      </w:r>
      <w:r w:rsidRPr="00B524AD">
        <w:rPr>
          <w:i/>
          <w:iCs/>
          <w:spacing w:val="-7"/>
        </w:rPr>
        <w:t xml:space="preserve"> </w:t>
      </w:r>
      <w:r w:rsidRPr="00B524AD">
        <w:rPr>
          <w:i/>
          <w:iCs/>
        </w:rPr>
        <w:t>the</w:t>
      </w:r>
      <w:r w:rsidRPr="00B524AD">
        <w:rPr>
          <w:i/>
          <w:iCs/>
          <w:spacing w:val="-5"/>
        </w:rPr>
        <w:t xml:space="preserve"> </w:t>
      </w:r>
      <w:r w:rsidRPr="00B524AD">
        <w:rPr>
          <w:i/>
          <w:iCs/>
        </w:rPr>
        <w:t>correct</w:t>
      </w:r>
      <w:r w:rsidRPr="00B524AD">
        <w:rPr>
          <w:i/>
          <w:iCs/>
          <w:spacing w:val="-7"/>
        </w:rPr>
        <w:t xml:space="preserve"> </w:t>
      </w:r>
      <w:r w:rsidRPr="00B524AD">
        <w:rPr>
          <w:i/>
          <w:iCs/>
          <w:spacing w:val="-1"/>
        </w:rPr>
        <w:t>spelling</w:t>
      </w:r>
      <w:r w:rsidRPr="00B524AD">
        <w:rPr>
          <w:i/>
          <w:iCs/>
          <w:spacing w:val="-7"/>
        </w:rPr>
        <w:t xml:space="preserve"> </w:t>
      </w:r>
      <w:r w:rsidRPr="00B524AD">
        <w:rPr>
          <w:i/>
          <w:iCs/>
        </w:rPr>
        <w:t>and</w:t>
      </w:r>
      <w:r w:rsidRPr="00B524AD">
        <w:rPr>
          <w:i/>
          <w:iCs/>
          <w:spacing w:val="-6"/>
        </w:rPr>
        <w:t xml:space="preserve"> </w:t>
      </w:r>
      <w:r w:rsidRPr="00B524AD">
        <w:rPr>
          <w:i/>
          <w:iCs/>
        </w:rPr>
        <w:t>address</w:t>
      </w:r>
      <w:r>
        <w:rPr>
          <w:i/>
          <w:iCs/>
        </w:rPr>
        <w:t xml:space="preserve"> of the pastor</w:t>
      </w:r>
      <w:r w:rsidRPr="00B524AD">
        <w:rPr>
          <w:i/>
          <w:iCs/>
        </w:rPr>
        <w:t>!)</w:t>
      </w:r>
    </w:p>
    <w:p w:rsidR="00CA7040" w:rsidRPr="00B524AD" w:rsidRDefault="00CA7040" w:rsidP="00CA7040">
      <w:pPr>
        <w:kinsoku w:val="0"/>
        <w:overflowPunct w:val="0"/>
        <w:spacing w:before="13" w:line="220" w:lineRule="exact"/>
      </w:pPr>
    </w:p>
    <w:p w:rsidR="00CA7040" w:rsidRPr="00B524AD" w:rsidRDefault="00CA7040" w:rsidP="00CA7040">
      <w:pPr>
        <w:pStyle w:val="BodyText"/>
        <w:numPr>
          <w:ilvl w:val="0"/>
          <w:numId w:val="31"/>
        </w:numPr>
        <w:tabs>
          <w:tab w:val="left" w:pos="487"/>
        </w:tabs>
        <w:kinsoku w:val="0"/>
        <w:overflowPunct w:val="0"/>
        <w:ind w:hanging="386"/>
        <w:rPr>
          <w:rFonts w:ascii="Times New Roman" w:hAnsi="Times New Roman" w:cs="Times New Roman"/>
          <w:sz w:val="22"/>
          <w:szCs w:val="22"/>
        </w:rPr>
      </w:pPr>
      <w:r w:rsidRPr="00B524AD">
        <w:rPr>
          <w:rFonts w:ascii="Times New Roman" w:hAnsi="Times New Roman" w:cs="Times New Roman"/>
          <w:noProof/>
          <w:sz w:val="22"/>
          <w:szCs w:val="22"/>
        </w:rPr>
        <w:pict>
          <v:shape id="_x0000_s1026" style="position:absolute;left:0;text-align:left;margin-left:85.8pt;margin-top:33.95pt;width:416.75pt;height:1pt;z-index:-251660800;mso-position-horizontal-relative:page;mso-position-vertical-relative:text" coordsize="8335,20" o:allowincell="f" path="m,hhl8334,e" filled="f" strokeweight=".22133mm">
            <v:path arrowok="t"/>
            <w10:wrap anchorx="page"/>
          </v:shape>
        </w:pict>
      </w:r>
      <w:r w:rsidRPr="00B524AD">
        <w:rPr>
          <w:rFonts w:ascii="Times New Roman" w:hAnsi="Times New Roman" w:cs="Times New Roman"/>
          <w:sz w:val="22"/>
          <w:szCs w:val="22"/>
        </w:rPr>
        <w:t>I</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believe</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this</w:t>
      </w:r>
      <w:r w:rsidRPr="00B524AD">
        <w:rPr>
          <w:rFonts w:ascii="Times New Roman" w:hAnsi="Times New Roman" w:cs="Times New Roman"/>
          <w:spacing w:val="-5"/>
          <w:sz w:val="22"/>
          <w:szCs w:val="22"/>
        </w:rPr>
        <w:t xml:space="preserve"> </w:t>
      </w:r>
      <w:r>
        <w:rPr>
          <w:rFonts w:ascii="Times New Roman" w:hAnsi="Times New Roman" w:cs="Times New Roman"/>
          <w:sz w:val="22"/>
          <w:szCs w:val="22"/>
        </w:rPr>
        <w:t>p</w:t>
      </w:r>
      <w:r w:rsidRPr="00B524AD">
        <w:rPr>
          <w:rFonts w:ascii="Times New Roman" w:hAnsi="Times New Roman" w:cs="Times New Roman"/>
          <w:sz w:val="22"/>
          <w:szCs w:val="22"/>
        </w:rPr>
        <w:t>astor</w:t>
      </w:r>
      <w:r w:rsidRPr="00B524AD">
        <w:rPr>
          <w:rFonts w:ascii="Times New Roman" w:hAnsi="Times New Roman" w:cs="Times New Roman"/>
          <w:spacing w:val="-3"/>
          <w:sz w:val="22"/>
          <w:szCs w:val="22"/>
        </w:rPr>
        <w:t xml:space="preserve"> </w:t>
      </w:r>
      <w:r w:rsidRPr="00B524AD">
        <w:rPr>
          <w:rFonts w:ascii="Times New Roman" w:hAnsi="Times New Roman" w:cs="Times New Roman"/>
          <w:spacing w:val="-1"/>
          <w:sz w:val="22"/>
          <w:szCs w:val="22"/>
        </w:rPr>
        <w:t>will</w:t>
      </w:r>
      <w:r w:rsidRPr="00B524AD">
        <w:rPr>
          <w:rFonts w:ascii="Times New Roman" w:hAnsi="Times New Roman" w:cs="Times New Roman"/>
          <w:spacing w:val="-7"/>
          <w:sz w:val="22"/>
          <w:szCs w:val="22"/>
        </w:rPr>
        <w:t xml:space="preserve"> </w:t>
      </w:r>
      <w:r w:rsidRPr="00B524AD">
        <w:rPr>
          <w:rFonts w:ascii="Times New Roman" w:hAnsi="Times New Roman" w:cs="Times New Roman"/>
          <w:sz w:val="22"/>
          <w:szCs w:val="22"/>
        </w:rPr>
        <w:t>be</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good</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for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our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congregation</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for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the</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following</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reasons:</w:t>
      </w:r>
    </w:p>
    <w:p w:rsidR="00CA7040" w:rsidRPr="00B524AD" w:rsidRDefault="00CA7040" w:rsidP="00CA7040">
      <w:pPr>
        <w:kinsoku w:val="0"/>
        <w:overflowPunct w:val="0"/>
        <w:spacing w:before="4" w:line="1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pStyle w:val="BodyText"/>
        <w:numPr>
          <w:ilvl w:val="0"/>
          <w:numId w:val="31"/>
        </w:numPr>
        <w:tabs>
          <w:tab w:val="left" w:pos="489"/>
        </w:tabs>
        <w:kinsoku w:val="0"/>
        <w:overflowPunct w:val="0"/>
        <w:spacing w:before="74"/>
        <w:ind w:left="488" w:hanging="388"/>
        <w:rPr>
          <w:rFonts w:ascii="Times New Roman" w:hAnsi="Times New Roman" w:cs="Times New Roman"/>
          <w:sz w:val="22"/>
          <w:szCs w:val="22"/>
        </w:rPr>
      </w:pPr>
      <w:r w:rsidRPr="00B524AD">
        <w:rPr>
          <w:rFonts w:ascii="Times New Roman" w:hAnsi="Times New Roman" w:cs="Times New Roman"/>
          <w:noProof/>
          <w:sz w:val="22"/>
          <w:szCs w:val="22"/>
        </w:rPr>
        <w:pict>
          <v:shape id="_x0000_s1027" style="position:absolute;left:0;text-align:left;margin-left:85.8pt;margin-top:-19.65pt;width:416.75pt;height:1pt;z-index:-251659776;mso-position-horizontal-relative:page;mso-position-vertical-relative:text" coordsize="8335,20" o:allowincell="f" path="m,hhl8334,e" filled="f" strokeweight=".22133mm">
            <v:path arrowok="t"/>
            <w10:wrap anchorx="page"/>
          </v:shape>
        </w:pict>
      </w:r>
      <w:r w:rsidRPr="00B524AD">
        <w:rPr>
          <w:rFonts w:ascii="Times New Roman" w:hAnsi="Times New Roman" w:cs="Times New Roman"/>
          <w:noProof/>
          <w:sz w:val="22"/>
          <w:szCs w:val="22"/>
        </w:rPr>
        <w:pict>
          <v:shape id="_x0000_s1028" style="position:absolute;left:0;text-align:left;margin-left:85.8pt;margin-top:37.75pt;width:416.75pt;height:1pt;z-index:-251658752;mso-position-horizontal-relative:page;mso-position-vertical-relative:text" coordsize="8335,20" o:allowincell="f" path="m,hhl8334,e" filled="f" strokeweight=".22133mm">
            <v:path arrowok="t"/>
            <w10:wrap anchorx="page"/>
          </v:shape>
        </w:pict>
      </w:r>
      <w:r w:rsidRPr="00B524AD">
        <w:rPr>
          <w:rFonts w:ascii="Times New Roman" w:hAnsi="Times New Roman" w:cs="Times New Roman"/>
          <w:sz w:val="22"/>
          <w:szCs w:val="22"/>
        </w:rPr>
        <w:t>Please</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state</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whether</w:t>
      </w:r>
      <w:r w:rsidRPr="00B524AD">
        <w:rPr>
          <w:rFonts w:ascii="Times New Roman" w:hAnsi="Times New Roman" w:cs="Times New Roman"/>
          <w:spacing w:val="-3"/>
          <w:sz w:val="22"/>
          <w:szCs w:val="22"/>
        </w:rPr>
        <w:t xml:space="preserve"> </w:t>
      </w:r>
      <w:r w:rsidRPr="00B524AD">
        <w:rPr>
          <w:rFonts w:ascii="Times New Roman" w:hAnsi="Times New Roman" w:cs="Times New Roman"/>
          <w:spacing w:val="-1"/>
          <w:sz w:val="22"/>
          <w:szCs w:val="22"/>
        </w:rPr>
        <w:t>you</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know</w:t>
      </w:r>
      <w:r w:rsidRPr="00B524AD">
        <w:rPr>
          <w:rFonts w:ascii="Times New Roman" w:hAnsi="Times New Roman" w:cs="Times New Roman"/>
          <w:spacing w:val="-6"/>
          <w:sz w:val="22"/>
          <w:szCs w:val="22"/>
        </w:rPr>
        <w:t xml:space="preserve"> </w:t>
      </w:r>
      <w:r w:rsidRPr="00B524AD">
        <w:rPr>
          <w:rFonts w:ascii="Times New Roman" w:hAnsi="Times New Roman" w:cs="Times New Roman"/>
          <w:spacing w:val="-1"/>
          <w:sz w:val="22"/>
          <w:szCs w:val="22"/>
        </w:rPr>
        <w:t>him</w:t>
      </w:r>
      <w:r w:rsidRPr="00B524AD">
        <w:rPr>
          <w:rFonts w:ascii="Times New Roman" w:hAnsi="Times New Roman" w:cs="Times New Roman"/>
          <w:spacing w:val="-2"/>
          <w:sz w:val="22"/>
          <w:szCs w:val="22"/>
        </w:rPr>
        <w:t xml:space="preserve"> </w:t>
      </w:r>
      <w:r w:rsidRPr="00B524AD">
        <w:rPr>
          <w:rFonts w:ascii="Times New Roman" w:hAnsi="Times New Roman" w:cs="Times New Roman"/>
          <w:spacing w:val="-1"/>
          <w:sz w:val="22"/>
          <w:szCs w:val="22"/>
        </w:rPr>
        <w:t>personally,</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where</w:t>
      </w:r>
      <w:r>
        <w:rPr>
          <w:rFonts w:ascii="Times New Roman" w:hAnsi="Times New Roman" w:cs="Times New Roman"/>
          <w:sz w:val="22"/>
          <w:szCs w:val="22"/>
        </w:rPr>
        <w:t xml:space="preserve"> from</w:t>
      </w:r>
      <w:r w:rsidRPr="00B524AD">
        <w:rPr>
          <w:rFonts w:ascii="Times New Roman" w:hAnsi="Times New Roman" w:cs="Times New Roman"/>
          <w:sz w:val="22"/>
          <w:szCs w:val="22"/>
        </w:rPr>
        <w:t>,</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and</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for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how</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long</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a</w:t>
      </w:r>
      <w:r w:rsidRPr="00B524AD">
        <w:rPr>
          <w:rFonts w:ascii="Times New Roman" w:hAnsi="Times New Roman" w:cs="Times New Roman"/>
          <w:spacing w:val="-5"/>
          <w:sz w:val="22"/>
          <w:szCs w:val="22"/>
        </w:rPr>
        <w:t xml:space="preserve"> </w:t>
      </w:r>
      <w:r>
        <w:rPr>
          <w:rFonts w:ascii="Times New Roman" w:hAnsi="Times New Roman" w:cs="Times New Roman"/>
          <w:spacing w:val="1"/>
          <w:sz w:val="22"/>
          <w:szCs w:val="22"/>
        </w:rPr>
        <w:t>time:</w:t>
      </w: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before="17" w:line="260" w:lineRule="exact"/>
      </w:pPr>
    </w:p>
    <w:p w:rsidR="00CA7040" w:rsidRPr="00B524AD" w:rsidRDefault="00CA7040" w:rsidP="00CA7040">
      <w:pPr>
        <w:pStyle w:val="BodyText"/>
        <w:numPr>
          <w:ilvl w:val="0"/>
          <w:numId w:val="31"/>
        </w:numPr>
        <w:tabs>
          <w:tab w:val="left" w:pos="432"/>
        </w:tabs>
        <w:kinsoku w:val="0"/>
        <w:overflowPunct w:val="0"/>
        <w:spacing w:before="74"/>
        <w:ind w:left="434" w:right="1356" w:hanging="334"/>
        <w:rPr>
          <w:rFonts w:ascii="Times New Roman" w:hAnsi="Times New Roman" w:cs="Times New Roman"/>
          <w:sz w:val="22"/>
          <w:szCs w:val="22"/>
        </w:rPr>
      </w:pPr>
      <w:r w:rsidRPr="00B524AD">
        <w:rPr>
          <w:rFonts w:ascii="Times New Roman" w:hAnsi="Times New Roman" w:cs="Times New Roman"/>
          <w:noProof/>
          <w:sz w:val="22"/>
          <w:szCs w:val="22"/>
        </w:rPr>
        <w:pict>
          <v:shape id="_x0000_s1030" style="position:absolute;left:0;text-align:left;margin-left:85.8pt;margin-top:37.75pt;width:416.75pt;height:1pt;z-index:-251657728;mso-position-horizontal-relative:page;mso-position-vertical-relative:text" coordsize="8335,20" o:allowincell="f" path="m,hhl8334,e" filled="f" strokeweight=".22133mm">
            <v:path arrowok="t"/>
            <w10:wrap anchorx="page"/>
          </v:shape>
        </w:pict>
      </w:r>
      <w:r w:rsidRPr="00B524AD">
        <w:rPr>
          <w:rFonts w:ascii="Times New Roman" w:hAnsi="Times New Roman" w:cs="Times New Roman"/>
          <w:sz w:val="22"/>
          <w:szCs w:val="22"/>
        </w:rPr>
        <w:t>If</w:t>
      </w:r>
      <w:r w:rsidRPr="00B524AD">
        <w:rPr>
          <w:rFonts w:ascii="Times New Roman" w:hAnsi="Times New Roman" w:cs="Times New Roman"/>
          <w:spacing w:val="-2"/>
          <w:sz w:val="22"/>
          <w:szCs w:val="22"/>
        </w:rPr>
        <w:t xml:space="preserve"> </w:t>
      </w:r>
      <w:r w:rsidRPr="00B524AD">
        <w:rPr>
          <w:rFonts w:ascii="Times New Roman" w:hAnsi="Times New Roman" w:cs="Times New Roman"/>
          <w:spacing w:val="-1"/>
          <w:sz w:val="22"/>
          <w:szCs w:val="22"/>
        </w:rPr>
        <w:t>you</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do</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not</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know</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him</w:t>
      </w:r>
      <w:r w:rsidRPr="00B524AD">
        <w:rPr>
          <w:rFonts w:ascii="Times New Roman" w:hAnsi="Times New Roman" w:cs="Times New Roman"/>
          <w:spacing w:val="-2"/>
          <w:sz w:val="22"/>
          <w:szCs w:val="22"/>
        </w:rPr>
        <w:t xml:space="preserve"> </w:t>
      </w:r>
      <w:r w:rsidRPr="00B524AD">
        <w:rPr>
          <w:rFonts w:ascii="Times New Roman" w:hAnsi="Times New Roman" w:cs="Times New Roman"/>
          <w:spacing w:val="-1"/>
          <w:sz w:val="22"/>
          <w:szCs w:val="22"/>
        </w:rPr>
        <w:t>personally,</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state</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the</w:t>
      </w:r>
      <w:r w:rsidRPr="00B524AD">
        <w:rPr>
          <w:rFonts w:ascii="Times New Roman" w:hAnsi="Times New Roman" w:cs="Times New Roman"/>
          <w:spacing w:val="-5"/>
          <w:sz w:val="22"/>
          <w:szCs w:val="22"/>
        </w:rPr>
        <w:t xml:space="preserve"> </w:t>
      </w:r>
      <w:r w:rsidRPr="00B524AD">
        <w:rPr>
          <w:rFonts w:ascii="Times New Roman" w:hAnsi="Times New Roman" w:cs="Times New Roman"/>
          <w:sz w:val="22"/>
          <w:szCs w:val="22"/>
        </w:rPr>
        <w:t>source</w:t>
      </w:r>
      <w:r w:rsidRPr="00B524AD">
        <w:rPr>
          <w:rFonts w:ascii="Times New Roman" w:hAnsi="Times New Roman" w:cs="Times New Roman"/>
          <w:spacing w:val="-3"/>
          <w:sz w:val="22"/>
          <w:szCs w:val="22"/>
        </w:rPr>
        <w:t xml:space="preserve"> </w:t>
      </w:r>
      <w:r w:rsidRPr="00B524AD">
        <w:rPr>
          <w:rFonts w:ascii="Times New Roman" w:hAnsi="Times New Roman" w:cs="Times New Roman"/>
          <w:sz w:val="22"/>
          <w:szCs w:val="22"/>
        </w:rPr>
        <w:t>of</w:t>
      </w:r>
      <w:r w:rsidRPr="00B524AD">
        <w:rPr>
          <w:rFonts w:ascii="Times New Roman" w:hAnsi="Times New Roman" w:cs="Times New Roman"/>
          <w:spacing w:val="-2"/>
          <w:sz w:val="22"/>
          <w:szCs w:val="22"/>
        </w:rPr>
        <w:t xml:space="preserve"> your </w:t>
      </w:r>
      <w:r w:rsidRPr="00B524AD">
        <w:rPr>
          <w:rFonts w:ascii="Times New Roman" w:hAnsi="Times New Roman" w:cs="Times New Roman"/>
          <w:sz w:val="22"/>
          <w:szCs w:val="22"/>
        </w:rPr>
        <w:t>information,</w:t>
      </w:r>
      <w:r w:rsidRPr="00B524AD">
        <w:rPr>
          <w:rFonts w:ascii="Times New Roman" w:hAnsi="Times New Roman" w:cs="Times New Roman"/>
          <w:spacing w:val="-5"/>
          <w:sz w:val="22"/>
          <w:szCs w:val="22"/>
        </w:rPr>
        <w:t xml:space="preserve"> </w:t>
      </w:r>
      <w:r w:rsidRPr="00B524AD">
        <w:rPr>
          <w:rFonts w:ascii="Times New Roman" w:hAnsi="Times New Roman" w:cs="Times New Roman"/>
          <w:spacing w:val="-1"/>
          <w:sz w:val="22"/>
          <w:szCs w:val="22"/>
        </w:rPr>
        <w:t>or</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the</w:t>
      </w:r>
      <w:r w:rsidRPr="00B524AD">
        <w:rPr>
          <w:rFonts w:ascii="Times New Roman" w:hAnsi="Times New Roman" w:cs="Times New Roman"/>
          <w:spacing w:val="-4"/>
          <w:sz w:val="22"/>
          <w:szCs w:val="22"/>
        </w:rPr>
        <w:t xml:space="preserve"> </w:t>
      </w:r>
      <w:r w:rsidRPr="00B524AD">
        <w:rPr>
          <w:rFonts w:ascii="Times New Roman" w:hAnsi="Times New Roman" w:cs="Times New Roman"/>
          <w:spacing w:val="-1"/>
          <w:sz w:val="22"/>
          <w:szCs w:val="22"/>
        </w:rPr>
        <w:t>basis</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on</w:t>
      </w:r>
      <w:r w:rsidRPr="00B524AD">
        <w:rPr>
          <w:rFonts w:ascii="Times New Roman" w:hAnsi="Times New Roman" w:cs="Times New Roman"/>
          <w:spacing w:val="53"/>
          <w:w w:val="99"/>
          <w:sz w:val="22"/>
          <w:szCs w:val="22"/>
        </w:rPr>
        <w:t xml:space="preserve"> </w:t>
      </w:r>
      <w:r w:rsidRPr="00B524AD">
        <w:rPr>
          <w:rFonts w:ascii="Times New Roman" w:hAnsi="Times New Roman" w:cs="Times New Roman"/>
          <w:spacing w:val="-1"/>
          <w:sz w:val="22"/>
          <w:szCs w:val="22"/>
        </w:rPr>
        <w:t>which</w:t>
      </w:r>
      <w:r w:rsidRPr="00B524AD">
        <w:rPr>
          <w:rFonts w:ascii="Times New Roman" w:hAnsi="Times New Roman" w:cs="Times New Roman"/>
          <w:spacing w:val="-4"/>
          <w:sz w:val="22"/>
          <w:szCs w:val="22"/>
        </w:rPr>
        <w:t xml:space="preserve"> </w:t>
      </w:r>
      <w:r w:rsidRPr="00B524AD">
        <w:rPr>
          <w:rFonts w:ascii="Times New Roman" w:hAnsi="Times New Roman" w:cs="Times New Roman"/>
          <w:spacing w:val="-1"/>
          <w:sz w:val="22"/>
          <w:szCs w:val="22"/>
        </w:rPr>
        <w:t>you</w:t>
      </w:r>
      <w:r w:rsidRPr="00B524AD">
        <w:rPr>
          <w:rFonts w:ascii="Times New Roman" w:hAnsi="Times New Roman" w:cs="Times New Roman"/>
          <w:spacing w:val="-7"/>
          <w:sz w:val="22"/>
          <w:szCs w:val="22"/>
        </w:rPr>
        <w:t xml:space="preserve"> </w:t>
      </w:r>
      <w:r w:rsidRPr="00B524AD">
        <w:rPr>
          <w:rFonts w:ascii="Times New Roman" w:hAnsi="Times New Roman" w:cs="Times New Roman"/>
          <w:spacing w:val="-1"/>
          <w:sz w:val="22"/>
          <w:szCs w:val="22"/>
        </w:rPr>
        <w:t>are</w:t>
      </w:r>
      <w:r w:rsidRPr="00B524AD">
        <w:rPr>
          <w:rFonts w:ascii="Times New Roman" w:hAnsi="Times New Roman" w:cs="Times New Roman"/>
          <w:spacing w:val="-8"/>
          <w:sz w:val="22"/>
          <w:szCs w:val="22"/>
        </w:rPr>
        <w:t xml:space="preserve"> </w:t>
      </w:r>
      <w:r w:rsidRPr="00B524AD">
        <w:rPr>
          <w:rFonts w:ascii="Times New Roman" w:hAnsi="Times New Roman" w:cs="Times New Roman"/>
          <w:sz w:val="22"/>
          <w:szCs w:val="22"/>
        </w:rPr>
        <w:t>making</w:t>
      </w:r>
      <w:r w:rsidRPr="00B524AD">
        <w:rPr>
          <w:rFonts w:ascii="Times New Roman" w:hAnsi="Times New Roman" w:cs="Times New Roman"/>
          <w:spacing w:val="-6"/>
          <w:sz w:val="22"/>
          <w:szCs w:val="22"/>
        </w:rPr>
        <w:t xml:space="preserve"> </w:t>
      </w:r>
      <w:r w:rsidRPr="00B524AD">
        <w:rPr>
          <w:rFonts w:ascii="Times New Roman" w:hAnsi="Times New Roman" w:cs="Times New Roman"/>
          <w:spacing w:val="-1"/>
          <w:sz w:val="22"/>
          <w:szCs w:val="22"/>
        </w:rPr>
        <w:t>your</w:t>
      </w:r>
      <w:r w:rsidRPr="00B524AD">
        <w:rPr>
          <w:rFonts w:ascii="Times New Roman" w:hAnsi="Times New Roman" w:cs="Times New Roman"/>
          <w:spacing w:val="-6"/>
          <w:sz w:val="22"/>
          <w:szCs w:val="22"/>
        </w:rPr>
        <w:t xml:space="preserve"> </w:t>
      </w:r>
      <w:r w:rsidRPr="00B524AD">
        <w:rPr>
          <w:rFonts w:ascii="Times New Roman" w:hAnsi="Times New Roman" w:cs="Times New Roman"/>
          <w:sz w:val="22"/>
          <w:szCs w:val="22"/>
        </w:rPr>
        <w:t>nomination:</w:t>
      </w: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line="200" w:lineRule="exact"/>
      </w:pPr>
    </w:p>
    <w:p w:rsidR="00CA7040" w:rsidRPr="00B524AD" w:rsidRDefault="00CA7040" w:rsidP="00CA7040">
      <w:pPr>
        <w:kinsoku w:val="0"/>
        <w:overflowPunct w:val="0"/>
        <w:spacing w:before="3" w:line="240" w:lineRule="exact"/>
      </w:pPr>
    </w:p>
    <w:p w:rsidR="00CA7040" w:rsidRPr="00B524AD" w:rsidRDefault="00CA7040" w:rsidP="0063041A">
      <w:pPr>
        <w:kinsoku w:val="0"/>
        <w:overflowPunct w:val="0"/>
        <w:spacing w:before="74"/>
        <w:ind w:left="100" w:right="447"/>
      </w:pPr>
      <w:r w:rsidRPr="00B524AD">
        <w:rPr>
          <w:noProof/>
        </w:rPr>
        <w:pict>
          <v:shape id="_x0000_s1031" style="position:absolute;left:0;text-align:left;margin-left:85.8pt;margin-top:-8.05pt;width:417.15pt;height:1pt;z-index:-251656704;mso-position-horizontal-relative:page;mso-position-vertical-relative:text" coordsize="8343,20" o:allowincell="f" path="m,hhl8342,e" filled="f" strokeweight=".22133mm">
            <v:path arrowok="t"/>
            <w10:wrap anchorx="page"/>
          </v:shape>
        </w:pict>
      </w:r>
      <w:r w:rsidRPr="00B524AD">
        <w:rPr>
          <w:i/>
          <w:iCs/>
        </w:rPr>
        <w:t>Jesus</w:t>
      </w:r>
      <w:r w:rsidRPr="00B524AD">
        <w:rPr>
          <w:i/>
          <w:iCs/>
          <w:spacing w:val="-5"/>
        </w:rPr>
        <w:t xml:space="preserve"> </w:t>
      </w:r>
      <w:r w:rsidRPr="00B524AD">
        <w:rPr>
          <w:i/>
          <w:iCs/>
          <w:spacing w:val="-1"/>
        </w:rPr>
        <w:t>said</w:t>
      </w:r>
      <w:r w:rsidRPr="00B524AD">
        <w:rPr>
          <w:i/>
          <w:iCs/>
          <w:spacing w:val="-6"/>
        </w:rPr>
        <w:t xml:space="preserve"> </w:t>
      </w:r>
      <w:r w:rsidRPr="00B524AD">
        <w:rPr>
          <w:i/>
          <w:iCs/>
          <w:spacing w:val="-1"/>
        </w:rPr>
        <w:t>to</w:t>
      </w:r>
      <w:r w:rsidRPr="00B524AD">
        <w:rPr>
          <w:i/>
          <w:iCs/>
          <w:spacing w:val="-3"/>
        </w:rPr>
        <w:t xml:space="preserve"> </w:t>
      </w:r>
      <w:r w:rsidRPr="00B524AD">
        <w:rPr>
          <w:i/>
          <w:iCs/>
          <w:spacing w:val="-1"/>
        </w:rPr>
        <w:t>His</w:t>
      </w:r>
      <w:r w:rsidRPr="00B524AD">
        <w:rPr>
          <w:i/>
          <w:iCs/>
          <w:spacing w:val="-5"/>
        </w:rPr>
        <w:t xml:space="preserve"> </w:t>
      </w:r>
      <w:r w:rsidRPr="00B524AD">
        <w:rPr>
          <w:i/>
          <w:iCs/>
        </w:rPr>
        <w:t>disciples,</w:t>
      </w:r>
      <w:r w:rsidRPr="00B524AD">
        <w:rPr>
          <w:i/>
          <w:iCs/>
          <w:spacing w:val="-4"/>
        </w:rPr>
        <w:t xml:space="preserve"> </w:t>
      </w:r>
      <w:r w:rsidRPr="00B524AD">
        <w:rPr>
          <w:i/>
          <w:iCs/>
          <w:spacing w:val="-1"/>
        </w:rPr>
        <w:t>"The</w:t>
      </w:r>
      <w:r w:rsidRPr="00B524AD">
        <w:rPr>
          <w:i/>
          <w:iCs/>
          <w:spacing w:val="-5"/>
        </w:rPr>
        <w:t xml:space="preserve"> </w:t>
      </w:r>
      <w:r w:rsidRPr="00B524AD">
        <w:rPr>
          <w:i/>
          <w:iCs/>
        </w:rPr>
        <w:t>harvest</w:t>
      </w:r>
      <w:r w:rsidRPr="00B524AD">
        <w:rPr>
          <w:i/>
          <w:iCs/>
          <w:spacing w:val="-5"/>
        </w:rPr>
        <w:t xml:space="preserve"> </w:t>
      </w:r>
      <w:r w:rsidRPr="00B524AD">
        <w:rPr>
          <w:i/>
          <w:iCs/>
          <w:spacing w:val="-1"/>
        </w:rPr>
        <w:t>is</w:t>
      </w:r>
      <w:r w:rsidRPr="00B524AD">
        <w:rPr>
          <w:i/>
          <w:iCs/>
          <w:spacing w:val="-5"/>
        </w:rPr>
        <w:t xml:space="preserve"> </w:t>
      </w:r>
      <w:r w:rsidRPr="00B524AD">
        <w:rPr>
          <w:i/>
          <w:iCs/>
        </w:rPr>
        <w:t>plentiful,</w:t>
      </w:r>
      <w:r w:rsidRPr="00B524AD">
        <w:rPr>
          <w:i/>
          <w:iCs/>
          <w:spacing w:val="-5"/>
        </w:rPr>
        <w:t xml:space="preserve"> </w:t>
      </w:r>
      <w:r w:rsidRPr="00B524AD">
        <w:rPr>
          <w:i/>
          <w:iCs/>
        </w:rPr>
        <w:t>but</w:t>
      </w:r>
      <w:r w:rsidRPr="00B524AD">
        <w:rPr>
          <w:i/>
          <w:iCs/>
          <w:spacing w:val="-6"/>
        </w:rPr>
        <w:t xml:space="preserve"> </w:t>
      </w:r>
      <w:r w:rsidRPr="00B524AD">
        <w:rPr>
          <w:i/>
          <w:iCs/>
          <w:spacing w:val="-1"/>
        </w:rPr>
        <w:t>the</w:t>
      </w:r>
      <w:r w:rsidRPr="00B524AD">
        <w:rPr>
          <w:i/>
          <w:iCs/>
          <w:spacing w:val="-4"/>
        </w:rPr>
        <w:t xml:space="preserve"> </w:t>
      </w:r>
      <w:r w:rsidRPr="00B524AD">
        <w:rPr>
          <w:i/>
          <w:iCs/>
          <w:spacing w:val="-1"/>
        </w:rPr>
        <w:t>laborers</w:t>
      </w:r>
      <w:r w:rsidRPr="00B524AD">
        <w:rPr>
          <w:i/>
          <w:iCs/>
          <w:spacing w:val="-4"/>
        </w:rPr>
        <w:t xml:space="preserve"> </w:t>
      </w:r>
      <w:r w:rsidRPr="00B524AD">
        <w:rPr>
          <w:i/>
          <w:iCs/>
        </w:rPr>
        <w:t>are</w:t>
      </w:r>
      <w:r w:rsidRPr="00B524AD">
        <w:rPr>
          <w:i/>
          <w:iCs/>
          <w:spacing w:val="-5"/>
        </w:rPr>
        <w:t xml:space="preserve"> </w:t>
      </w:r>
      <w:r w:rsidRPr="00B524AD">
        <w:rPr>
          <w:i/>
          <w:iCs/>
        </w:rPr>
        <w:t>few.</w:t>
      </w:r>
      <w:r w:rsidR="0063041A">
        <w:rPr>
          <w:i/>
          <w:iCs/>
        </w:rPr>
        <w:t xml:space="preserve"> </w:t>
      </w:r>
      <w:r w:rsidRPr="00B524AD">
        <w:rPr>
          <w:i/>
          <w:iCs/>
          <w:spacing w:val="-1"/>
        </w:rPr>
        <w:t>Pray</w:t>
      </w:r>
      <w:r w:rsidRPr="00B524AD">
        <w:rPr>
          <w:i/>
          <w:iCs/>
          <w:spacing w:val="-5"/>
        </w:rPr>
        <w:t xml:space="preserve"> </w:t>
      </w:r>
      <w:r w:rsidRPr="00B524AD">
        <w:rPr>
          <w:i/>
          <w:iCs/>
        </w:rPr>
        <w:t>therefore</w:t>
      </w:r>
      <w:r w:rsidRPr="00B524AD">
        <w:rPr>
          <w:i/>
          <w:iCs/>
          <w:spacing w:val="-6"/>
        </w:rPr>
        <w:t xml:space="preserve"> </w:t>
      </w:r>
      <w:r w:rsidRPr="00B524AD">
        <w:rPr>
          <w:i/>
          <w:iCs/>
        </w:rPr>
        <w:t>the</w:t>
      </w:r>
      <w:r w:rsidRPr="00B524AD">
        <w:rPr>
          <w:i/>
          <w:iCs/>
          <w:spacing w:val="-5"/>
        </w:rPr>
        <w:t xml:space="preserve"> </w:t>
      </w:r>
      <w:r w:rsidRPr="00B524AD">
        <w:rPr>
          <w:i/>
          <w:iCs/>
          <w:spacing w:val="-1"/>
        </w:rPr>
        <w:t>Lord</w:t>
      </w:r>
      <w:r w:rsidRPr="00B524AD">
        <w:rPr>
          <w:i/>
          <w:iCs/>
          <w:spacing w:val="-4"/>
        </w:rPr>
        <w:t xml:space="preserve"> </w:t>
      </w:r>
      <w:r w:rsidRPr="00B524AD">
        <w:rPr>
          <w:i/>
          <w:iCs/>
        </w:rPr>
        <w:t>of</w:t>
      </w:r>
      <w:r w:rsidRPr="00B524AD">
        <w:rPr>
          <w:i/>
          <w:iCs/>
          <w:spacing w:val="-5"/>
        </w:rPr>
        <w:t xml:space="preserve"> </w:t>
      </w:r>
      <w:r w:rsidRPr="00B524AD">
        <w:rPr>
          <w:i/>
          <w:iCs/>
        </w:rPr>
        <w:t>the</w:t>
      </w:r>
      <w:r w:rsidRPr="00B524AD">
        <w:rPr>
          <w:i/>
          <w:iCs/>
          <w:spacing w:val="-6"/>
        </w:rPr>
        <w:t xml:space="preserve"> </w:t>
      </w:r>
      <w:r w:rsidRPr="00B524AD">
        <w:rPr>
          <w:i/>
          <w:iCs/>
        </w:rPr>
        <w:t>harvest</w:t>
      </w:r>
      <w:r w:rsidRPr="00B524AD">
        <w:rPr>
          <w:i/>
          <w:iCs/>
          <w:spacing w:val="-6"/>
        </w:rPr>
        <w:t xml:space="preserve"> </w:t>
      </w:r>
      <w:r w:rsidRPr="00B524AD">
        <w:rPr>
          <w:i/>
          <w:iCs/>
        </w:rPr>
        <w:t>to</w:t>
      </w:r>
      <w:r w:rsidRPr="00B524AD">
        <w:rPr>
          <w:i/>
          <w:iCs/>
          <w:spacing w:val="-5"/>
        </w:rPr>
        <w:t xml:space="preserve"> </w:t>
      </w:r>
      <w:r w:rsidRPr="00B524AD">
        <w:rPr>
          <w:i/>
          <w:iCs/>
        </w:rPr>
        <w:t>send</w:t>
      </w:r>
      <w:r w:rsidRPr="00B524AD">
        <w:rPr>
          <w:i/>
          <w:iCs/>
          <w:spacing w:val="-6"/>
        </w:rPr>
        <w:t xml:space="preserve"> </w:t>
      </w:r>
      <w:r w:rsidRPr="00B524AD">
        <w:rPr>
          <w:i/>
          <w:iCs/>
        </w:rPr>
        <w:t>out</w:t>
      </w:r>
      <w:r w:rsidRPr="00B524AD">
        <w:rPr>
          <w:i/>
          <w:iCs/>
          <w:spacing w:val="-6"/>
        </w:rPr>
        <w:t xml:space="preserve"> </w:t>
      </w:r>
      <w:r w:rsidRPr="00B524AD">
        <w:rPr>
          <w:i/>
          <w:iCs/>
        </w:rPr>
        <w:t>laborers</w:t>
      </w:r>
      <w:r w:rsidRPr="00B524AD">
        <w:rPr>
          <w:i/>
          <w:iCs/>
          <w:spacing w:val="-3"/>
        </w:rPr>
        <w:t xml:space="preserve"> </w:t>
      </w:r>
      <w:r w:rsidRPr="00B524AD">
        <w:rPr>
          <w:i/>
          <w:iCs/>
          <w:spacing w:val="-1"/>
        </w:rPr>
        <w:t>into</w:t>
      </w:r>
      <w:r w:rsidRPr="00B524AD">
        <w:rPr>
          <w:i/>
          <w:iCs/>
          <w:spacing w:val="-6"/>
        </w:rPr>
        <w:t xml:space="preserve"> </w:t>
      </w:r>
      <w:r w:rsidRPr="00B524AD">
        <w:rPr>
          <w:i/>
          <w:iCs/>
        </w:rPr>
        <w:t>His</w:t>
      </w:r>
      <w:r w:rsidRPr="00B524AD">
        <w:rPr>
          <w:i/>
          <w:iCs/>
          <w:spacing w:val="-5"/>
        </w:rPr>
        <w:t xml:space="preserve"> </w:t>
      </w:r>
      <w:r w:rsidRPr="00B524AD">
        <w:rPr>
          <w:i/>
          <w:iCs/>
        </w:rPr>
        <w:t>harvest."</w:t>
      </w:r>
      <w:r w:rsidR="0063041A">
        <w:rPr>
          <w:i/>
          <w:iCs/>
        </w:rPr>
        <w:t xml:space="preserve"> </w:t>
      </w:r>
      <w:r w:rsidRPr="00B524AD">
        <w:rPr>
          <w:i/>
          <w:iCs/>
        </w:rPr>
        <w:t>(Matthew</w:t>
      </w:r>
      <w:r w:rsidRPr="00B524AD">
        <w:rPr>
          <w:i/>
          <w:iCs/>
          <w:spacing w:val="-3"/>
        </w:rPr>
        <w:t xml:space="preserve"> </w:t>
      </w:r>
      <w:r w:rsidRPr="00B524AD">
        <w:rPr>
          <w:i/>
          <w:iCs/>
        </w:rPr>
        <w:t>9:37-38)</w:t>
      </w:r>
    </w:p>
    <w:p w:rsidR="00CA7040" w:rsidRDefault="00CA7040" w:rsidP="00CA7040">
      <w:pPr>
        <w:kinsoku w:val="0"/>
        <w:overflowPunct w:val="0"/>
        <w:ind w:left="585" w:right="447"/>
        <w:jc w:val="center"/>
        <w:rPr>
          <w:b/>
          <w:bCs/>
        </w:rPr>
      </w:pPr>
    </w:p>
    <w:p w:rsidR="00CA7040" w:rsidRPr="00B524AD" w:rsidRDefault="00CA7040" w:rsidP="00CA7040">
      <w:pPr>
        <w:kinsoku w:val="0"/>
        <w:overflowPunct w:val="0"/>
        <w:ind w:left="100" w:right="447"/>
      </w:pPr>
      <w:r w:rsidRPr="00B524AD">
        <w:rPr>
          <w:b/>
          <w:bCs/>
        </w:rPr>
        <w:t>We</w:t>
      </w:r>
      <w:r w:rsidRPr="00B524AD">
        <w:rPr>
          <w:b/>
          <w:bCs/>
          <w:spacing w:val="-7"/>
        </w:rPr>
        <w:t xml:space="preserve"> </w:t>
      </w:r>
      <w:r w:rsidRPr="00B524AD">
        <w:rPr>
          <w:b/>
          <w:bCs/>
          <w:spacing w:val="-1"/>
        </w:rPr>
        <w:t>are</w:t>
      </w:r>
      <w:r w:rsidRPr="00B524AD">
        <w:rPr>
          <w:b/>
          <w:bCs/>
          <w:spacing w:val="-7"/>
        </w:rPr>
        <w:t xml:space="preserve"> </w:t>
      </w:r>
      <w:r w:rsidRPr="00B524AD">
        <w:rPr>
          <w:b/>
          <w:bCs/>
        </w:rPr>
        <w:t>praying</w:t>
      </w:r>
      <w:r w:rsidRPr="00B524AD">
        <w:rPr>
          <w:b/>
          <w:bCs/>
          <w:spacing w:val="-6"/>
        </w:rPr>
        <w:t xml:space="preserve"> </w:t>
      </w:r>
      <w:r w:rsidRPr="00B524AD">
        <w:rPr>
          <w:b/>
          <w:bCs/>
        </w:rPr>
        <w:t>that</w:t>
      </w:r>
      <w:r w:rsidRPr="00B524AD">
        <w:rPr>
          <w:b/>
          <w:bCs/>
          <w:spacing w:val="-5"/>
        </w:rPr>
        <w:t xml:space="preserve"> </w:t>
      </w:r>
      <w:r w:rsidRPr="00B524AD">
        <w:rPr>
          <w:b/>
          <w:bCs/>
          <w:u w:val="single"/>
        </w:rPr>
        <w:t>God</w:t>
      </w:r>
      <w:r w:rsidRPr="00B524AD">
        <w:rPr>
          <w:b/>
          <w:bCs/>
          <w:spacing w:val="-7"/>
          <w:u w:val="single"/>
        </w:rPr>
        <w:t xml:space="preserve"> </w:t>
      </w:r>
      <w:r w:rsidRPr="00B524AD">
        <w:rPr>
          <w:b/>
          <w:bCs/>
          <w:u w:val="single"/>
        </w:rPr>
        <w:t>will</w:t>
      </w:r>
      <w:r w:rsidRPr="00B524AD">
        <w:rPr>
          <w:b/>
          <w:bCs/>
          <w:spacing w:val="-7"/>
          <w:u w:val="single"/>
        </w:rPr>
        <w:t xml:space="preserve"> </w:t>
      </w:r>
      <w:r w:rsidRPr="00B524AD">
        <w:rPr>
          <w:b/>
          <w:bCs/>
          <w:u w:val="single"/>
        </w:rPr>
        <w:t>give</w:t>
      </w:r>
      <w:r w:rsidRPr="00B524AD">
        <w:rPr>
          <w:b/>
          <w:bCs/>
          <w:spacing w:val="-5"/>
        </w:rPr>
        <w:t xml:space="preserve"> </w:t>
      </w:r>
      <w:r w:rsidRPr="00B524AD">
        <w:rPr>
          <w:b/>
          <w:bCs/>
        </w:rPr>
        <w:t>our</w:t>
      </w:r>
      <w:r w:rsidRPr="00B524AD">
        <w:rPr>
          <w:b/>
          <w:bCs/>
          <w:spacing w:val="-7"/>
        </w:rPr>
        <w:t xml:space="preserve"> </w:t>
      </w:r>
      <w:r w:rsidRPr="00B524AD">
        <w:rPr>
          <w:b/>
          <w:bCs/>
        </w:rPr>
        <w:t>congregation</w:t>
      </w:r>
      <w:r w:rsidRPr="00B524AD">
        <w:rPr>
          <w:b/>
          <w:bCs/>
          <w:spacing w:val="-6"/>
        </w:rPr>
        <w:t xml:space="preserve"> </w:t>
      </w:r>
      <w:r w:rsidRPr="00B524AD">
        <w:rPr>
          <w:b/>
          <w:bCs/>
        </w:rPr>
        <w:t>another</w:t>
      </w:r>
      <w:r w:rsidRPr="00B524AD">
        <w:rPr>
          <w:b/>
          <w:bCs/>
          <w:spacing w:val="-8"/>
        </w:rPr>
        <w:t xml:space="preserve"> </w:t>
      </w:r>
      <w:r w:rsidRPr="00B524AD">
        <w:rPr>
          <w:b/>
          <w:bCs/>
        </w:rPr>
        <w:t>faithful</w:t>
      </w:r>
      <w:r w:rsidRPr="00B524AD">
        <w:rPr>
          <w:b/>
          <w:bCs/>
          <w:spacing w:val="-6"/>
        </w:rPr>
        <w:t xml:space="preserve"> </w:t>
      </w:r>
      <w:r>
        <w:rPr>
          <w:b/>
          <w:bCs/>
          <w:spacing w:val="-1"/>
        </w:rPr>
        <w:t>p</w:t>
      </w:r>
      <w:r w:rsidR="0063041A">
        <w:rPr>
          <w:b/>
          <w:bCs/>
          <w:spacing w:val="-1"/>
        </w:rPr>
        <w:t>astor:</w:t>
      </w:r>
    </w:p>
    <w:p w:rsidR="00CA7040" w:rsidRPr="00B524AD" w:rsidRDefault="00CA7040" w:rsidP="00CA7040">
      <w:pPr>
        <w:kinsoku w:val="0"/>
        <w:overflowPunct w:val="0"/>
        <w:spacing w:before="13" w:line="220" w:lineRule="exact"/>
      </w:pPr>
    </w:p>
    <w:p w:rsidR="00CA7040" w:rsidRPr="00870B2C" w:rsidRDefault="00CA7040" w:rsidP="00870B2C">
      <w:pPr>
        <w:pStyle w:val="BodyText"/>
        <w:tabs>
          <w:tab w:val="left" w:pos="8717"/>
        </w:tabs>
        <w:kinsoku w:val="0"/>
        <w:overflowPunct w:val="0"/>
        <w:ind w:left="100"/>
        <w:rPr>
          <w:rFonts w:ascii="Times New Roman" w:hAnsi="Times New Roman" w:cs="Times New Roman"/>
          <w:sz w:val="22"/>
          <w:szCs w:val="22"/>
        </w:rPr>
      </w:pPr>
      <w:r w:rsidRPr="00B524AD">
        <w:rPr>
          <w:rFonts w:ascii="Times New Roman" w:hAnsi="Times New Roman" w:cs="Times New Roman"/>
          <w:spacing w:val="1"/>
          <w:sz w:val="22"/>
          <w:szCs w:val="22"/>
        </w:rPr>
        <w:t>Name</w:t>
      </w:r>
      <w:r w:rsidRPr="00B524AD">
        <w:rPr>
          <w:rFonts w:ascii="Times New Roman" w:hAnsi="Times New Roman" w:cs="Times New Roman"/>
          <w:spacing w:val="-8"/>
          <w:sz w:val="22"/>
          <w:szCs w:val="22"/>
        </w:rPr>
        <w:t xml:space="preserve"> </w:t>
      </w:r>
      <w:r w:rsidRPr="00B524AD">
        <w:rPr>
          <w:rFonts w:ascii="Times New Roman" w:hAnsi="Times New Roman" w:cs="Times New Roman"/>
          <w:spacing w:val="-1"/>
          <w:sz w:val="22"/>
          <w:szCs w:val="22"/>
        </w:rPr>
        <w:t>of</w:t>
      </w:r>
      <w:r w:rsidRPr="00B524AD">
        <w:rPr>
          <w:rFonts w:ascii="Times New Roman" w:hAnsi="Times New Roman" w:cs="Times New Roman"/>
          <w:spacing w:val="-7"/>
          <w:sz w:val="22"/>
          <w:szCs w:val="22"/>
        </w:rPr>
        <w:t xml:space="preserve"> </w:t>
      </w:r>
      <w:r w:rsidRPr="00B524AD">
        <w:rPr>
          <w:rFonts w:ascii="Times New Roman" w:hAnsi="Times New Roman" w:cs="Times New Roman"/>
          <w:sz w:val="22"/>
          <w:szCs w:val="22"/>
        </w:rPr>
        <w:t>person</w:t>
      </w:r>
      <w:r w:rsidRPr="00B524AD">
        <w:rPr>
          <w:rFonts w:ascii="Times New Roman" w:hAnsi="Times New Roman" w:cs="Times New Roman"/>
          <w:spacing w:val="-8"/>
          <w:sz w:val="22"/>
          <w:szCs w:val="22"/>
        </w:rPr>
        <w:t xml:space="preserve"> </w:t>
      </w:r>
      <w:r w:rsidRPr="00B524AD">
        <w:rPr>
          <w:rFonts w:ascii="Times New Roman" w:hAnsi="Times New Roman" w:cs="Times New Roman"/>
          <w:sz w:val="22"/>
          <w:szCs w:val="22"/>
        </w:rPr>
        <w:t>making</w:t>
      </w:r>
      <w:r w:rsidRPr="00B524AD">
        <w:rPr>
          <w:rFonts w:ascii="Times New Roman" w:hAnsi="Times New Roman" w:cs="Times New Roman"/>
          <w:spacing w:val="-8"/>
          <w:sz w:val="22"/>
          <w:szCs w:val="22"/>
        </w:rPr>
        <w:t xml:space="preserve"> </w:t>
      </w:r>
      <w:r w:rsidRPr="00B524AD">
        <w:rPr>
          <w:rFonts w:ascii="Times New Roman" w:hAnsi="Times New Roman" w:cs="Times New Roman"/>
          <w:sz w:val="22"/>
          <w:szCs w:val="22"/>
        </w:rPr>
        <w:t>nomination</w:t>
      </w:r>
      <w:r w:rsidRPr="00B524AD">
        <w:rPr>
          <w:rFonts w:ascii="Times New Roman" w:hAnsi="Times New Roman" w:cs="Times New Roman"/>
          <w:spacing w:val="-8"/>
          <w:sz w:val="22"/>
          <w:szCs w:val="22"/>
        </w:rPr>
        <w:t xml:space="preserve"> </w:t>
      </w:r>
      <w:r>
        <w:rPr>
          <w:rFonts w:ascii="Times New Roman" w:hAnsi="Times New Roman" w:cs="Times New Roman"/>
          <w:sz w:val="22"/>
          <w:szCs w:val="22"/>
        </w:rPr>
        <w:t>(p</w:t>
      </w:r>
      <w:r w:rsidRPr="00B524AD">
        <w:rPr>
          <w:rFonts w:ascii="Times New Roman" w:hAnsi="Times New Roman" w:cs="Times New Roman"/>
          <w:sz w:val="22"/>
          <w:szCs w:val="22"/>
        </w:rPr>
        <w:t>lease</w:t>
      </w:r>
      <w:r w:rsidRPr="00B524AD">
        <w:rPr>
          <w:rFonts w:ascii="Times New Roman" w:hAnsi="Times New Roman" w:cs="Times New Roman"/>
          <w:spacing w:val="-8"/>
          <w:sz w:val="22"/>
          <w:szCs w:val="22"/>
        </w:rPr>
        <w:t xml:space="preserve"> </w:t>
      </w:r>
      <w:r w:rsidRPr="00B524AD">
        <w:rPr>
          <w:rFonts w:ascii="Times New Roman" w:hAnsi="Times New Roman" w:cs="Times New Roman"/>
          <w:sz w:val="22"/>
          <w:szCs w:val="22"/>
        </w:rPr>
        <w:t>print):_</w:t>
      </w:r>
      <w:r w:rsidRPr="00B524AD">
        <w:rPr>
          <w:rFonts w:ascii="Times New Roman" w:hAnsi="Times New Roman" w:cs="Times New Roman"/>
          <w:w w:val="99"/>
          <w:sz w:val="22"/>
          <w:szCs w:val="22"/>
          <w:u w:val="single"/>
        </w:rPr>
        <w:t xml:space="preserve"> </w:t>
      </w:r>
      <w:r w:rsidRPr="00B524AD">
        <w:rPr>
          <w:rFonts w:ascii="Times New Roman" w:hAnsi="Times New Roman" w:cs="Times New Roman"/>
          <w:sz w:val="22"/>
          <w:szCs w:val="22"/>
          <w:u w:val="single"/>
        </w:rPr>
        <w:tab/>
      </w:r>
    </w:p>
    <w:p w:rsidR="00870B2C" w:rsidRDefault="00CA7040" w:rsidP="00870B2C">
      <w:pPr>
        <w:pStyle w:val="BodyText"/>
        <w:tabs>
          <w:tab w:val="left" w:pos="5154"/>
          <w:tab w:val="left" w:pos="7391"/>
          <w:tab w:val="left" w:pos="8039"/>
        </w:tabs>
        <w:kinsoku w:val="0"/>
        <w:overflowPunct w:val="0"/>
        <w:spacing w:before="74"/>
        <w:ind w:left="101" w:right="706"/>
        <w:rPr>
          <w:rFonts w:ascii="Times New Roman" w:hAnsi="Times New Roman" w:cs="Times New Roman"/>
          <w:spacing w:val="26"/>
          <w:w w:val="99"/>
          <w:sz w:val="22"/>
          <w:szCs w:val="22"/>
        </w:rPr>
      </w:pPr>
      <w:r w:rsidRPr="00B524AD">
        <w:rPr>
          <w:rFonts w:ascii="Times New Roman" w:hAnsi="Times New Roman" w:cs="Times New Roman"/>
          <w:sz w:val="22"/>
          <w:szCs w:val="22"/>
        </w:rPr>
        <w:t>I</w:t>
      </w:r>
      <w:r w:rsidRPr="00B524AD">
        <w:rPr>
          <w:rFonts w:ascii="Times New Roman" w:hAnsi="Times New Roman" w:cs="Times New Roman"/>
          <w:spacing w:val="-2"/>
          <w:sz w:val="22"/>
          <w:szCs w:val="22"/>
        </w:rPr>
        <w:t xml:space="preserve"> </w:t>
      </w:r>
      <w:r w:rsidRPr="00B524AD">
        <w:rPr>
          <w:rFonts w:ascii="Times New Roman" w:hAnsi="Times New Roman" w:cs="Times New Roman"/>
          <w:spacing w:val="-1"/>
          <w:sz w:val="22"/>
          <w:szCs w:val="22"/>
        </w:rPr>
        <w:t>am</w:t>
      </w:r>
      <w:r w:rsidRPr="00B524AD">
        <w:rPr>
          <w:rFonts w:ascii="Times New Roman" w:hAnsi="Times New Roman" w:cs="Times New Roman"/>
          <w:spacing w:val="3"/>
          <w:sz w:val="22"/>
          <w:szCs w:val="22"/>
        </w:rPr>
        <w:t xml:space="preserve"> </w:t>
      </w:r>
      <w:r w:rsidRPr="00B524AD">
        <w:rPr>
          <w:rFonts w:ascii="Times New Roman" w:hAnsi="Times New Roman" w:cs="Times New Roman"/>
          <w:sz w:val="22"/>
          <w:szCs w:val="22"/>
        </w:rPr>
        <w:t>a</w:t>
      </w:r>
      <w:r w:rsidRPr="00B524AD">
        <w:rPr>
          <w:rFonts w:ascii="Times New Roman" w:hAnsi="Times New Roman" w:cs="Times New Roman"/>
          <w:spacing w:val="-4"/>
          <w:sz w:val="22"/>
          <w:szCs w:val="22"/>
        </w:rPr>
        <w:t xml:space="preserve"> </w:t>
      </w:r>
      <w:r w:rsidRPr="00B524AD">
        <w:rPr>
          <w:rFonts w:ascii="Times New Roman" w:hAnsi="Times New Roman" w:cs="Times New Roman"/>
          <w:sz w:val="22"/>
          <w:szCs w:val="22"/>
        </w:rPr>
        <w:t>member of</w:t>
      </w:r>
      <w:r>
        <w:rPr>
          <w:rFonts w:ascii="Times New Roman" w:hAnsi="Times New Roman" w:cs="Times New Roman"/>
          <w:sz w:val="22"/>
          <w:szCs w:val="22"/>
        </w:rPr>
        <w:t xml:space="preserve"> </w:t>
      </w:r>
      <w:r w:rsidRPr="00B524AD">
        <w:rPr>
          <w:rFonts w:ascii="Times New Roman" w:hAnsi="Times New Roman" w:cs="Times New Roman"/>
          <w:sz w:val="22"/>
          <w:szCs w:val="22"/>
          <w:u w:val="single"/>
        </w:rPr>
        <w:tab/>
      </w:r>
      <w:r>
        <w:rPr>
          <w:rFonts w:ascii="Times New Roman" w:hAnsi="Times New Roman" w:cs="Times New Roman"/>
          <w:sz w:val="22"/>
          <w:szCs w:val="22"/>
          <w:u w:val="single"/>
        </w:rPr>
        <w:t>___________________</w:t>
      </w:r>
      <w:r w:rsidRPr="00B524AD">
        <w:rPr>
          <w:rFonts w:ascii="Times New Roman" w:hAnsi="Times New Roman" w:cs="Times New Roman"/>
          <w:sz w:val="22"/>
          <w:szCs w:val="22"/>
        </w:rPr>
        <w:t>_congregation</w:t>
      </w:r>
      <w:r w:rsidRPr="00B524AD">
        <w:rPr>
          <w:rFonts w:ascii="Times New Roman" w:hAnsi="Times New Roman" w:cs="Times New Roman"/>
          <w:spacing w:val="26"/>
          <w:w w:val="99"/>
          <w:sz w:val="22"/>
          <w:szCs w:val="22"/>
        </w:rPr>
        <w:t xml:space="preserve"> </w:t>
      </w:r>
    </w:p>
    <w:p w:rsidR="00870B2C" w:rsidRDefault="00CA7040" w:rsidP="00870B2C">
      <w:pPr>
        <w:pStyle w:val="BodyText"/>
        <w:tabs>
          <w:tab w:val="left" w:pos="5154"/>
          <w:tab w:val="left" w:pos="7391"/>
          <w:tab w:val="left" w:pos="8039"/>
        </w:tabs>
        <w:kinsoku w:val="0"/>
        <w:overflowPunct w:val="0"/>
        <w:spacing w:before="74"/>
        <w:ind w:left="101" w:right="706"/>
        <w:rPr>
          <w:rFonts w:ascii="Times New Roman" w:hAnsi="Times New Roman" w:cs="Times New Roman"/>
          <w:w w:val="95"/>
          <w:sz w:val="22"/>
          <w:szCs w:val="22"/>
        </w:rPr>
      </w:pPr>
      <w:r w:rsidRPr="00B524AD">
        <w:rPr>
          <w:rFonts w:ascii="Times New Roman" w:hAnsi="Times New Roman" w:cs="Times New Roman"/>
          <w:sz w:val="22"/>
          <w:szCs w:val="22"/>
        </w:rPr>
        <w:t>of</w:t>
      </w:r>
      <w:r w:rsidRPr="00B524AD">
        <w:rPr>
          <w:rFonts w:ascii="Times New Roman" w:hAnsi="Times New Roman" w:cs="Times New Roman"/>
          <w:sz w:val="22"/>
          <w:szCs w:val="22"/>
          <w:u w:val="single"/>
        </w:rPr>
        <w:tab/>
      </w:r>
      <w:r>
        <w:rPr>
          <w:rFonts w:ascii="Times New Roman" w:hAnsi="Times New Roman" w:cs="Times New Roman"/>
          <w:sz w:val="22"/>
          <w:szCs w:val="22"/>
          <w:u w:val="single"/>
        </w:rPr>
        <w:t xml:space="preserve">               </w:t>
      </w:r>
      <w:r w:rsidRPr="00B524AD">
        <w:rPr>
          <w:rFonts w:ascii="Times New Roman" w:hAnsi="Times New Roman" w:cs="Times New Roman"/>
          <w:spacing w:val="-1"/>
          <w:sz w:val="22"/>
          <w:szCs w:val="22"/>
        </w:rPr>
        <w:t>(city),</w:t>
      </w:r>
      <w:r>
        <w:rPr>
          <w:rFonts w:ascii="Times New Roman" w:hAnsi="Times New Roman" w:cs="Times New Roman"/>
          <w:spacing w:val="-1"/>
          <w:sz w:val="22"/>
          <w:szCs w:val="22"/>
          <w:u w:val="single"/>
        </w:rPr>
        <w:tab/>
      </w:r>
      <w:r w:rsidRPr="00B524AD">
        <w:rPr>
          <w:rFonts w:ascii="Times New Roman" w:hAnsi="Times New Roman" w:cs="Times New Roman"/>
          <w:w w:val="95"/>
          <w:sz w:val="22"/>
          <w:szCs w:val="22"/>
        </w:rPr>
        <w:t>_(state)</w:t>
      </w:r>
      <w:r>
        <w:rPr>
          <w:rFonts w:ascii="Times New Roman" w:hAnsi="Times New Roman" w:cs="Times New Roman"/>
          <w:w w:val="95"/>
          <w:sz w:val="22"/>
          <w:szCs w:val="22"/>
        </w:rPr>
        <w:t>.</w:t>
      </w:r>
    </w:p>
    <w:p w:rsidR="00870B2C" w:rsidRDefault="00870B2C" w:rsidP="00870B2C">
      <w:pPr>
        <w:pStyle w:val="BodyText"/>
        <w:tabs>
          <w:tab w:val="left" w:pos="5154"/>
          <w:tab w:val="left" w:pos="7391"/>
          <w:tab w:val="left" w:pos="8039"/>
        </w:tabs>
        <w:kinsoku w:val="0"/>
        <w:overflowPunct w:val="0"/>
        <w:ind w:left="101" w:right="706"/>
        <w:jc w:val="center"/>
        <w:rPr>
          <w:rFonts w:ascii="Times New Roman" w:hAnsi="Times New Roman" w:cs="Times New Roman"/>
          <w:w w:val="95"/>
          <w:sz w:val="22"/>
          <w:szCs w:val="22"/>
        </w:rPr>
      </w:pPr>
    </w:p>
    <w:p w:rsidR="008A3539" w:rsidRDefault="008A3539" w:rsidP="00870B2C">
      <w:pPr>
        <w:pStyle w:val="BodyText"/>
        <w:tabs>
          <w:tab w:val="left" w:pos="5154"/>
          <w:tab w:val="left" w:pos="7391"/>
          <w:tab w:val="left" w:pos="8039"/>
        </w:tabs>
        <w:kinsoku w:val="0"/>
        <w:overflowPunct w:val="0"/>
        <w:spacing w:before="74" w:line="480" w:lineRule="auto"/>
        <w:ind w:left="100" w:right="701"/>
        <w:jc w:val="center"/>
        <w:rPr>
          <w:rFonts w:ascii="Times New Roman" w:hAnsi="Times New Roman" w:cs="Times New Roman"/>
          <w:w w:val="95"/>
          <w:sz w:val="22"/>
          <w:szCs w:val="22"/>
        </w:rPr>
      </w:pPr>
      <w:r>
        <w:rPr>
          <w:rFonts w:ascii="Times New Roman" w:hAnsi="Times New Roman" w:cs="Times New Roman"/>
          <w:w w:val="95"/>
          <w:sz w:val="22"/>
          <w:szCs w:val="22"/>
        </w:rPr>
        <w:t>~ ~ ~</w:t>
      </w:r>
    </w:p>
    <w:p w:rsidR="00CA7040" w:rsidRDefault="002665E2" w:rsidP="0063041A">
      <w:pPr>
        <w:pStyle w:val="BodyText"/>
        <w:tabs>
          <w:tab w:val="left" w:pos="5154"/>
          <w:tab w:val="left" w:pos="7391"/>
          <w:tab w:val="left" w:pos="8039"/>
        </w:tabs>
        <w:kinsoku w:val="0"/>
        <w:overflowPunct w:val="0"/>
        <w:ind w:left="0"/>
        <w:rPr>
          <w:rFonts w:ascii="Times New Roman" w:hAnsi="Times New Roman" w:cs="Times New Roman"/>
          <w:b/>
          <w:w w:val="95"/>
          <w:sz w:val="28"/>
          <w:szCs w:val="28"/>
        </w:rPr>
      </w:pPr>
      <w:r>
        <w:rPr>
          <w:rFonts w:ascii="Times New Roman" w:hAnsi="Times New Roman" w:cs="Times New Roman"/>
          <w:b/>
          <w:w w:val="95"/>
          <w:sz w:val="28"/>
          <w:szCs w:val="28"/>
        </w:rPr>
        <w:lastRenderedPageBreak/>
        <w:t xml:space="preserve">District </w:t>
      </w:r>
      <w:r w:rsidR="0063041A">
        <w:rPr>
          <w:rFonts w:ascii="Times New Roman" w:hAnsi="Times New Roman" w:cs="Times New Roman"/>
          <w:b/>
          <w:w w:val="95"/>
          <w:sz w:val="28"/>
          <w:szCs w:val="28"/>
        </w:rPr>
        <w:t>Salary Guideline</w:t>
      </w:r>
    </w:p>
    <w:p w:rsidR="0063041A" w:rsidRPr="0063041A" w:rsidRDefault="0063041A" w:rsidP="0063041A">
      <w:pPr>
        <w:pStyle w:val="BodyText"/>
        <w:tabs>
          <w:tab w:val="left" w:pos="5154"/>
          <w:tab w:val="left" w:pos="7391"/>
          <w:tab w:val="left" w:pos="8039"/>
        </w:tabs>
        <w:kinsoku w:val="0"/>
        <w:overflowPunct w:val="0"/>
        <w:ind w:left="0"/>
        <w:rPr>
          <w:rFonts w:ascii="Times New Roman" w:hAnsi="Times New Roman" w:cs="Times New Roman"/>
          <w:b/>
          <w:w w:val="95"/>
          <w:sz w:val="28"/>
          <w:szCs w:val="28"/>
        </w:rPr>
      </w:pPr>
    </w:p>
    <w:p w:rsidR="0063041A" w:rsidRDefault="0063041A" w:rsidP="0063041A">
      <w:pPr>
        <w:autoSpaceDE w:val="0"/>
        <w:autoSpaceDN w:val="0"/>
        <w:adjustRightInd w:val="0"/>
        <w:rPr>
          <w:b/>
          <w:bCs/>
        </w:rPr>
      </w:pPr>
      <w:r w:rsidRPr="00976524">
        <w:rPr>
          <w:b/>
          <w:bCs/>
        </w:rPr>
        <w:t>Scriptural Principles</w:t>
      </w:r>
    </w:p>
    <w:p w:rsidR="0063041A" w:rsidRPr="00976524" w:rsidRDefault="0063041A" w:rsidP="0063041A">
      <w:pPr>
        <w:autoSpaceDE w:val="0"/>
        <w:autoSpaceDN w:val="0"/>
        <w:adjustRightInd w:val="0"/>
        <w:rPr>
          <w:b/>
          <w:bCs/>
        </w:rPr>
      </w:pPr>
      <w:r w:rsidRPr="00976524">
        <w:rPr>
          <w:b/>
          <w:bCs/>
        </w:rPr>
        <w:t xml:space="preserve"> </w:t>
      </w:r>
    </w:p>
    <w:p w:rsidR="0063041A" w:rsidRPr="00976524" w:rsidRDefault="0063041A" w:rsidP="0063041A">
      <w:pPr>
        <w:autoSpaceDE w:val="0"/>
        <w:autoSpaceDN w:val="0"/>
        <w:adjustRightInd w:val="0"/>
        <w:rPr>
          <w:bCs/>
        </w:rPr>
      </w:pPr>
      <w:r w:rsidRPr="00976524">
        <w:rPr>
          <w:bCs/>
        </w:rPr>
        <w:t>Professional Church Workers are God’s gift to the church. They fulfill the office of pu</w:t>
      </w:r>
      <w:r>
        <w:rPr>
          <w:bCs/>
        </w:rPr>
        <w:t xml:space="preserve">blic ministry as </w:t>
      </w:r>
      <w:r w:rsidRPr="00976524">
        <w:rPr>
          <w:bCs/>
        </w:rPr>
        <w:t xml:space="preserve">called by God. Pastors, teachers, and others who share in the church’s </w:t>
      </w:r>
      <w:r>
        <w:rPr>
          <w:bCs/>
        </w:rPr>
        <w:t xml:space="preserve">ministry are to “prepare God’s </w:t>
      </w:r>
      <w:r w:rsidRPr="00976524">
        <w:rPr>
          <w:bCs/>
        </w:rPr>
        <w:t xml:space="preserve">people for works of service, so that the body of Christ may be built up… .” (Ephesians 4:11) </w:t>
      </w:r>
    </w:p>
    <w:p w:rsidR="0063041A" w:rsidRPr="00976524" w:rsidRDefault="0063041A" w:rsidP="0063041A">
      <w:pPr>
        <w:autoSpaceDE w:val="0"/>
        <w:autoSpaceDN w:val="0"/>
        <w:adjustRightInd w:val="0"/>
        <w:rPr>
          <w:bCs/>
        </w:rPr>
      </w:pPr>
      <w:r w:rsidRPr="00976524">
        <w:rPr>
          <w:bCs/>
        </w:rPr>
        <w:t xml:space="preserve"> </w:t>
      </w:r>
    </w:p>
    <w:p w:rsidR="0063041A" w:rsidRPr="00976524" w:rsidRDefault="0063041A" w:rsidP="0063041A">
      <w:pPr>
        <w:autoSpaceDE w:val="0"/>
        <w:autoSpaceDN w:val="0"/>
        <w:adjustRightInd w:val="0"/>
        <w:rPr>
          <w:bCs/>
        </w:rPr>
      </w:pPr>
      <w:r w:rsidRPr="00976524">
        <w:rPr>
          <w:bCs/>
        </w:rPr>
        <w:t>Our care for these workers of the Lord should include adequate salary an</w:t>
      </w:r>
      <w:r>
        <w:rPr>
          <w:bCs/>
        </w:rPr>
        <w:t xml:space="preserve">d benefits. Our care for these </w:t>
      </w:r>
      <w:r w:rsidRPr="00976524">
        <w:rPr>
          <w:bCs/>
        </w:rPr>
        <w:t xml:space="preserve">workers should reflect our high regard for their ministry and service. </w:t>
      </w:r>
    </w:p>
    <w:p w:rsidR="0063041A" w:rsidRPr="00976524" w:rsidRDefault="0063041A" w:rsidP="0063041A">
      <w:pPr>
        <w:autoSpaceDE w:val="0"/>
        <w:autoSpaceDN w:val="0"/>
        <w:adjustRightInd w:val="0"/>
        <w:rPr>
          <w:bCs/>
        </w:rPr>
      </w:pPr>
      <w:r w:rsidRPr="00976524">
        <w:rPr>
          <w:bCs/>
        </w:rPr>
        <w:t xml:space="preserve"> </w:t>
      </w:r>
    </w:p>
    <w:p w:rsidR="0063041A" w:rsidRPr="00976524" w:rsidRDefault="0063041A" w:rsidP="0063041A">
      <w:pPr>
        <w:autoSpaceDE w:val="0"/>
        <w:autoSpaceDN w:val="0"/>
        <w:adjustRightInd w:val="0"/>
        <w:ind w:left="720" w:right="720"/>
        <w:rPr>
          <w:bCs/>
        </w:rPr>
      </w:pPr>
      <w:r w:rsidRPr="00976524">
        <w:rPr>
          <w:bCs/>
        </w:rPr>
        <w:t>“Let spiritual leaders who lead well be considered worthy of double honor, especially if their work is preaching and teaching, because the Scripture says: ‘When the ox is treading out the grain, do not</w:t>
      </w:r>
      <w:r>
        <w:rPr>
          <w:bCs/>
        </w:rPr>
        <w:t xml:space="preserve"> </w:t>
      </w:r>
      <w:r w:rsidRPr="00976524">
        <w:rPr>
          <w:bCs/>
        </w:rPr>
        <w:t xml:space="preserve">muzzle him,’ and a worker deserves his pay.” (1 Timothy 5:17-18) </w:t>
      </w:r>
    </w:p>
    <w:p w:rsidR="0063041A" w:rsidRPr="00976524" w:rsidRDefault="0063041A" w:rsidP="0063041A">
      <w:pPr>
        <w:autoSpaceDE w:val="0"/>
        <w:autoSpaceDN w:val="0"/>
        <w:adjustRightInd w:val="0"/>
        <w:ind w:left="720" w:right="720"/>
        <w:rPr>
          <w:bCs/>
        </w:rPr>
      </w:pPr>
      <w:r w:rsidRPr="00976524">
        <w:rPr>
          <w:bCs/>
        </w:rPr>
        <w:t xml:space="preserve"> </w:t>
      </w:r>
    </w:p>
    <w:p w:rsidR="0063041A" w:rsidRPr="00976524" w:rsidRDefault="0063041A" w:rsidP="0063041A">
      <w:pPr>
        <w:autoSpaceDE w:val="0"/>
        <w:autoSpaceDN w:val="0"/>
        <w:adjustRightInd w:val="0"/>
        <w:ind w:left="720" w:right="720"/>
        <w:rPr>
          <w:bCs/>
        </w:rPr>
      </w:pPr>
      <w:r w:rsidRPr="00976524">
        <w:rPr>
          <w:bCs/>
        </w:rPr>
        <w:t xml:space="preserve">“In the same way the Lord has commanded that those who preach the Gospel should receive their living from the Gospel.” (1 Corinthians 9:14) </w:t>
      </w:r>
    </w:p>
    <w:p w:rsidR="0063041A" w:rsidRPr="00976524" w:rsidRDefault="0063041A" w:rsidP="0063041A">
      <w:pPr>
        <w:autoSpaceDE w:val="0"/>
        <w:autoSpaceDN w:val="0"/>
        <w:adjustRightInd w:val="0"/>
        <w:ind w:left="720" w:right="720"/>
        <w:rPr>
          <w:bCs/>
        </w:rPr>
      </w:pPr>
      <w:r w:rsidRPr="00976524">
        <w:rPr>
          <w:bCs/>
        </w:rPr>
        <w:t xml:space="preserve"> </w:t>
      </w:r>
    </w:p>
    <w:p w:rsidR="0063041A" w:rsidRPr="00976524" w:rsidRDefault="0063041A" w:rsidP="0063041A">
      <w:pPr>
        <w:autoSpaceDE w:val="0"/>
        <w:autoSpaceDN w:val="0"/>
        <w:adjustRightInd w:val="0"/>
        <w:ind w:left="720" w:right="720"/>
        <w:rPr>
          <w:bCs/>
        </w:rPr>
      </w:pPr>
      <w:r w:rsidRPr="00976524">
        <w:rPr>
          <w:bCs/>
        </w:rPr>
        <w:t xml:space="preserve">“We ask you fellow Christians, to appreciate those who work with you and who lead you in the Lord and who warn you. Love them and think very highly of them on account of the work they are doing. Live in peace with one another.” (1 Thessalonians 5:12-13) </w:t>
      </w:r>
    </w:p>
    <w:p w:rsidR="0063041A" w:rsidRDefault="0063041A" w:rsidP="0063041A">
      <w:pPr>
        <w:autoSpaceDE w:val="0"/>
        <w:autoSpaceDN w:val="0"/>
        <w:adjustRightInd w:val="0"/>
        <w:rPr>
          <w:b/>
          <w:bCs/>
        </w:rPr>
      </w:pPr>
    </w:p>
    <w:p w:rsidR="0063041A" w:rsidRPr="00976524" w:rsidRDefault="0063041A" w:rsidP="0063041A">
      <w:pPr>
        <w:autoSpaceDE w:val="0"/>
        <w:autoSpaceDN w:val="0"/>
        <w:adjustRightInd w:val="0"/>
        <w:rPr>
          <w:b/>
          <w:bCs/>
        </w:rPr>
      </w:pPr>
      <w:r>
        <w:rPr>
          <w:b/>
          <w:bCs/>
        </w:rPr>
        <w:t xml:space="preserve">District </w:t>
      </w:r>
      <w:r w:rsidRPr="00976524">
        <w:rPr>
          <w:b/>
          <w:bCs/>
        </w:rPr>
        <w:t xml:space="preserve">Salary Guideline </w:t>
      </w:r>
    </w:p>
    <w:p w:rsidR="0063041A" w:rsidRDefault="0063041A" w:rsidP="0063041A">
      <w:pPr>
        <w:autoSpaceDE w:val="0"/>
        <w:autoSpaceDN w:val="0"/>
        <w:adjustRightInd w:val="0"/>
        <w:rPr>
          <w:bCs/>
        </w:rPr>
      </w:pPr>
    </w:p>
    <w:p w:rsidR="008A3539" w:rsidRDefault="0063041A" w:rsidP="0063041A">
      <w:pPr>
        <w:autoSpaceDE w:val="0"/>
        <w:autoSpaceDN w:val="0"/>
        <w:adjustRightInd w:val="0"/>
        <w:rPr>
          <w:bCs/>
        </w:rPr>
      </w:pPr>
      <w:r>
        <w:rPr>
          <w:bCs/>
        </w:rPr>
        <w:t xml:space="preserve">The LCMS Northern Illinois District provides a salary guideline </w:t>
      </w:r>
      <w:r w:rsidRPr="00976524">
        <w:rPr>
          <w:bCs/>
        </w:rPr>
        <w:t xml:space="preserve">to provide congregations with an objective approach to developing a salary plan for professional and lay workers who serve them. </w:t>
      </w:r>
    </w:p>
    <w:p w:rsidR="008A3539" w:rsidRDefault="008A3539" w:rsidP="0063041A">
      <w:pPr>
        <w:autoSpaceDE w:val="0"/>
        <w:autoSpaceDN w:val="0"/>
        <w:adjustRightInd w:val="0"/>
        <w:rPr>
          <w:bCs/>
        </w:rPr>
      </w:pPr>
    </w:p>
    <w:p w:rsidR="0063041A" w:rsidRDefault="0063041A" w:rsidP="0063041A">
      <w:pPr>
        <w:autoSpaceDE w:val="0"/>
        <w:autoSpaceDN w:val="0"/>
        <w:adjustRightInd w:val="0"/>
        <w:rPr>
          <w:bCs/>
        </w:rPr>
      </w:pPr>
      <w:r w:rsidRPr="00976524">
        <w:rPr>
          <w:bCs/>
        </w:rPr>
        <w:t>The tables and information</w:t>
      </w:r>
      <w:r>
        <w:rPr>
          <w:bCs/>
        </w:rPr>
        <w:t xml:space="preserve"> </w:t>
      </w:r>
      <w:r w:rsidR="002665E2">
        <w:rPr>
          <w:bCs/>
        </w:rPr>
        <w:t xml:space="preserve">provided </w:t>
      </w:r>
      <w:r w:rsidRPr="00976524">
        <w:rPr>
          <w:bCs/>
        </w:rPr>
        <w:t xml:space="preserve">are only a guide for congregations as they seek to establish equitable pay practices based on prevailing wages paid in churches and in the local community. </w:t>
      </w:r>
    </w:p>
    <w:p w:rsidR="0063041A" w:rsidRDefault="0063041A" w:rsidP="0063041A">
      <w:pPr>
        <w:autoSpaceDE w:val="0"/>
        <w:autoSpaceDN w:val="0"/>
        <w:adjustRightInd w:val="0"/>
        <w:rPr>
          <w:bCs/>
        </w:rPr>
      </w:pPr>
    </w:p>
    <w:p w:rsidR="0063041A" w:rsidRDefault="0063041A" w:rsidP="0063041A">
      <w:pPr>
        <w:autoSpaceDE w:val="0"/>
        <w:autoSpaceDN w:val="0"/>
        <w:adjustRightInd w:val="0"/>
        <w:rPr>
          <w:bCs/>
        </w:rPr>
      </w:pPr>
      <w:r w:rsidRPr="00976524">
        <w:rPr>
          <w:bCs/>
        </w:rPr>
        <w:t xml:space="preserve">An electronic version of the salary grid </w:t>
      </w:r>
      <w:r>
        <w:rPr>
          <w:bCs/>
        </w:rPr>
        <w:t xml:space="preserve">below </w:t>
      </w:r>
      <w:r w:rsidRPr="00976524">
        <w:rPr>
          <w:bCs/>
        </w:rPr>
        <w:t xml:space="preserve">(Microsoft Excel file) </w:t>
      </w:r>
      <w:r>
        <w:rPr>
          <w:bCs/>
        </w:rPr>
        <w:t xml:space="preserve">is </w:t>
      </w:r>
      <w:r w:rsidRPr="00976524">
        <w:rPr>
          <w:bCs/>
        </w:rPr>
        <w:t xml:space="preserve">available from the Northern Illinois District’s Business </w:t>
      </w:r>
      <w:r>
        <w:rPr>
          <w:bCs/>
        </w:rPr>
        <w:t xml:space="preserve">Office. </w:t>
      </w:r>
      <w:r w:rsidRPr="00976524">
        <w:rPr>
          <w:bCs/>
        </w:rPr>
        <w:t>Please email</w:t>
      </w:r>
      <w:r>
        <w:rPr>
          <w:bCs/>
        </w:rPr>
        <w:t xml:space="preserve"> </w:t>
      </w:r>
      <w:r w:rsidRPr="00976524">
        <w:rPr>
          <w:bCs/>
        </w:rPr>
        <w:t>Dale.Kuhfahl@ni.lcms.org</w:t>
      </w:r>
      <w:r>
        <w:rPr>
          <w:bCs/>
        </w:rPr>
        <w:t xml:space="preserve"> to request it if that would be helpful to you</w:t>
      </w:r>
      <w:r w:rsidRPr="00976524">
        <w:rPr>
          <w:bCs/>
        </w:rPr>
        <w:t xml:space="preserve">. </w:t>
      </w:r>
    </w:p>
    <w:p w:rsidR="002665E2" w:rsidRDefault="002665E2" w:rsidP="002665E2">
      <w:pPr>
        <w:autoSpaceDE w:val="0"/>
        <w:autoSpaceDN w:val="0"/>
        <w:adjustRightInd w:val="0"/>
        <w:rPr>
          <w:b/>
          <w:bCs/>
        </w:rPr>
      </w:pPr>
    </w:p>
    <w:p w:rsidR="002665E2" w:rsidRPr="00976524" w:rsidRDefault="002665E2" w:rsidP="002665E2">
      <w:pPr>
        <w:autoSpaceDE w:val="0"/>
        <w:autoSpaceDN w:val="0"/>
        <w:adjustRightInd w:val="0"/>
        <w:rPr>
          <w:b/>
          <w:bCs/>
        </w:rPr>
      </w:pPr>
      <w:r w:rsidRPr="00976524">
        <w:rPr>
          <w:b/>
          <w:bCs/>
        </w:rPr>
        <w:t xml:space="preserve">Establishing a Base Salary </w:t>
      </w:r>
    </w:p>
    <w:p w:rsidR="002665E2" w:rsidRDefault="002665E2" w:rsidP="002665E2">
      <w:pPr>
        <w:autoSpaceDE w:val="0"/>
        <w:autoSpaceDN w:val="0"/>
        <w:adjustRightInd w:val="0"/>
        <w:rPr>
          <w:bCs/>
        </w:rPr>
      </w:pPr>
    </w:p>
    <w:p w:rsidR="008A3539" w:rsidRDefault="002665E2" w:rsidP="002665E2">
      <w:pPr>
        <w:autoSpaceDE w:val="0"/>
        <w:autoSpaceDN w:val="0"/>
        <w:adjustRightInd w:val="0"/>
        <w:rPr>
          <w:bCs/>
        </w:rPr>
      </w:pPr>
      <w:r w:rsidRPr="00976524">
        <w:rPr>
          <w:bCs/>
        </w:rPr>
        <w:t>The methodology suggested in th</w:t>
      </w:r>
      <w:r>
        <w:rPr>
          <w:bCs/>
        </w:rPr>
        <w:t xml:space="preserve">e salary </w:t>
      </w:r>
      <w:r w:rsidRPr="00976524">
        <w:rPr>
          <w:bCs/>
        </w:rPr>
        <w:t xml:space="preserve">guideline </w:t>
      </w:r>
      <w:r>
        <w:rPr>
          <w:bCs/>
        </w:rPr>
        <w:t xml:space="preserve">below </w:t>
      </w:r>
      <w:r w:rsidRPr="00976524">
        <w:rPr>
          <w:bCs/>
        </w:rPr>
        <w:t>is to compare salaries to a local community standard. The suggested method is to discover the local public school base salary as the local community standard and</w:t>
      </w:r>
      <w:r>
        <w:rPr>
          <w:bCs/>
        </w:rPr>
        <w:t xml:space="preserve"> </w:t>
      </w:r>
      <w:r w:rsidRPr="00976524">
        <w:rPr>
          <w:bCs/>
        </w:rPr>
        <w:t xml:space="preserve">then determine the base salary figure for use with this guideline. </w:t>
      </w:r>
    </w:p>
    <w:p w:rsidR="008A3539" w:rsidRDefault="008A3539" w:rsidP="002665E2">
      <w:pPr>
        <w:autoSpaceDE w:val="0"/>
        <w:autoSpaceDN w:val="0"/>
        <w:adjustRightInd w:val="0"/>
        <w:rPr>
          <w:bCs/>
        </w:rPr>
      </w:pPr>
    </w:p>
    <w:p w:rsidR="008A3539" w:rsidRDefault="002665E2" w:rsidP="002665E2">
      <w:pPr>
        <w:autoSpaceDE w:val="0"/>
        <w:autoSpaceDN w:val="0"/>
        <w:adjustRightInd w:val="0"/>
        <w:rPr>
          <w:bCs/>
        </w:rPr>
      </w:pPr>
      <w:r w:rsidRPr="00976524">
        <w:rPr>
          <w:bCs/>
        </w:rPr>
        <w:t>Public school salaries are generally</w:t>
      </w:r>
      <w:r>
        <w:rPr>
          <w:bCs/>
        </w:rPr>
        <w:t xml:space="preserve"> </w:t>
      </w:r>
      <w:r w:rsidRPr="00976524">
        <w:rPr>
          <w:bCs/>
        </w:rPr>
        <w:t>based on a 10-month contract. Therefore, it will be important for you to convert your local figure to a full</w:t>
      </w:r>
      <w:r>
        <w:rPr>
          <w:bCs/>
        </w:rPr>
        <w:t xml:space="preserve"> </w:t>
      </w:r>
      <w:r w:rsidRPr="00976524">
        <w:rPr>
          <w:bCs/>
        </w:rPr>
        <w:t xml:space="preserve">year base salary. </w:t>
      </w:r>
    </w:p>
    <w:p w:rsidR="008A3539" w:rsidRDefault="008A3539" w:rsidP="002665E2">
      <w:pPr>
        <w:autoSpaceDE w:val="0"/>
        <w:autoSpaceDN w:val="0"/>
        <w:adjustRightInd w:val="0"/>
        <w:rPr>
          <w:bCs/>
        </w:rPr>
      </w:pPr>
    </w:p>
    <w:p w:rsidR="008A3539" w:rsidRDefault="002665E2" w:rsidP="002665E2">
      <w:pPr>
        <w:autoSpaceDE w:val="0"/>
        <w:autoSpaceDN w:val="0"/>
        <w:adjustRightInd w:val="0"/>
        <w:rPr>
          <w:bCs/>
        </w:rPr>
      </w:pPr>
      <w:r w:rsidRPr="00976524">
        <w:rPr>
          <w:bCs/>
        </w:rPr>
        <w:t xml:space="preserve">Congregations not currently reaching the public school base are encouraged to begin a salary increase program that strives to reach this goal. </w:t>
      </w:r>
    </w:p>
    <w:p w:rsidR="008A3539" w:rsidRDefault="008A3539" w:rsidP="002665E2">
      <w:pPr>
        <w:autoSpaceDE w:val="0"/>
        <w:autoSpaceDN w:val="0"/>
        <w:adjustRightInd w:val="0"/>
        <w:rPr>
          <w:bCs/>
        </w:rPr>
      </w:pPr>
    </w:p>
    <w:p w:rsidR="002665E2" w:rsidRDefault="002665E2" w:rsidP="002665E2">
      <w:pPr>
        <w:autoSpaceDE w:val="0"/>
        <w:autoSpaceDN w:val="0"/>
        <w:adjustRightInd w:val="0"/>
        <w:rPr>
          <w:bCs/>
        </w:rPr>
      </w:pPr>
      <w:r w:rsidRPr="00976524">
        <w:rPr>
          <w:bCs/>
        </w:rPr>
        <w:t xml:space="preserve">This base salary </w:t>
      </w:r>
      <w:r>
        <w:rPr>
          <w:bCs/>
        </w:rPr>
        <w:t xml:space="preserve">can be applied to all salaried </w:t>
      </w:r>
      <w:r w:rsidRPr="00976524">
        <w:rPr>
          <w:bCs/>
        </w:rPr>
        <w:t xml:space="preserve">church workers when placed on the salary grid and adjusted by suggested factors. </w:t>
      </w:r>
    </w:p>
    <w:p w:rsidR="008D5E42" w:rsidRPr="00976524" w:rsidRDefault="008D5E42" w:rsidP="008D5E42">
      <w:pPr>
        <w:autoSpaceDE w:val="0"/>
        <w:autoSpaceDN w:val="0"/>
        <w:adjustRightInd w:val="0"/>
        <w:rPr>
          <w:b/>
          <w:bCs/>
        </w:rPr>
      </w:pPr>
      <w:r w:rsidRPr="00976524">
        <w:rPr>
          <w:b/>
          <w:bCs/>
        </w:rPr>
        <w:lastRenderedPageBreak/>
        <w:t xml:space="preserve">Benefits: Retirement and Health </w:t>
      </w:r>
    </w:p>
    <w:p w:rsidR="008D5E42" w:rsidRDefault="008D5E42" w:rsidP="008D5E42">
      <w:pPr>
        <w:autoSpaceDE w:val="0"/>
        <w:autoSpaceDN w:val="0"/>
        <w:adjustRightInd w:val="0"/>
        <w:rPr>
          <w:bCs/>
        </w:rPr>
      </w:pPr>
    </w:p>
    <w:p w:rsidR="008A3539" w:rsidRDefault="008D5E42" w:rsidP="008D5E42">
      <w:pPr>
        <w:autoSpaceDE w:val="0"/>
        <w:autoSpaceDN w:val="0"/>
        <w:adjustRightInd w:val="0"/>
        <w:rPr>
          <w:bCs/>
        </w:rPr>
      </w:pPr>
      <w:r w:rsidRPr="00976524">
        <w:rPr>
          <w:bCs/>
        </w:rPr>
        <w:t>Concordia Plan Services or any health care or retirement coverage shoul</w:t>
      </w:r>
      <w:r>
        <w:rPr>
          <w:bCs/>
        </w:rPr>
        <w:t xml:space="preserve">d be considered as part of the </w:t>
      </w:r>
      <w:r w:rsidRPr="00976524">
        <w:rPr>
          <w:bCs/>
        </w:rPr>
        <w:t xml:space="preserve">total compensation package. </w:t>
      </w:r>
    </w:p>
    <w:p w:rsidR="008A3539" w:rsidRDefault="008A3539" w:rsidP="008D5E42">
      <w:pPr>
        <w:autoSpaceDE w:val="0"/>
        <w:autoSpaceDN w:val="0"/>
        <w:adjustRightInd w:val="0"/>
        <w:rPr>
          <w:bCs/>
        </w:rPr>
      </w:pPr>
    </w:p>
    <w:p w:rsidR="008D5E42" w:rsidRDefault="008D5E42" w:rsidP="008D5E42">
      <w:pPr>
        <w:autoSpaceDE w:val="0"/>
        <w:autoSpaceDN w:val="0"/>
        <w:adjustRightInd w:val="0"/>
        <w:rPr>
          <w:bCs/>
        </w:rPr>
      </w:pPr>
      <w:r w:rsidRPr="00976524">
        <w:rPr>
          <w:bCs/>
        </w:rPr>
        <w:t>Congregations that are members of Concordia Plan Services are responsible for the full cost of the Concordia Retirement Plan and Concordia Disability and Survivor Plan</w:t>
      </w:r>
      <w:r>
        <w:rPr>
          <w:bCs/>
        </w:rPr>
        <w:t xml:space="preserve"> </w:t>
      </w:r>
      <w:r w:rsidRPr="00976524">
        <w:rPr>
          <w:bCs/>
        </w:rPr>
        <w:t xml:space="preserve">and must pay at least 50% of the cost for the worker coverage in the Concordia Health Plan. </w:t>
      </w:r>
    </w:p>
    <w:p w:rsidR="008D5E42" w:rsidRDefault="008D5E42" w:rsidP="008D5E42">
      <w:pPr>
        <w:autoSpaceDE w:val="0"/>
        <w:autoSpaceDN w:val="0"/>
        <w:adjustRightInd w:val="0"/>
        <w:rPr>
          <w:bCs/>
        </w:rPr>
      </w:pPr>
    </w:p>
    <w:p w:rsidR="008D5E42" w:rsidRPr="00976524" w:rsidRDefault="008D5E42" w:rsidP="008D5E42">
      <w:pPr>
        <w:autoSpaceDE w:val="0"/>
        <w:autoSpaceDN w:val="0"/>
        <w:adjustRightInd w:val="0"/>
        <w:rPr>
          <w:bCs/>
        </w:rPr>
      </w:pPr>
      <w:r w:rsidRPr="00976524">
        <w:rPr>
          <w:bCs/>
        </w:rPr>
        <w:t>Pl</w:t>
      </w:r>
      <w:r>
        <w:rPr>
          <w:bCs/>
        </w:rPr>
        <w:t xml:space="preserve">ease </w:t>
      </w:r>
      <w:r w:rsidRPr="00976524">
        <w:rPr>
          <w:bCs/>
        </w:rPr>
        <w:t xml:space="preserve">consult Concordia Plan Services for the most current information. Detailed information on Concordia Plan Services can be obtained by calling their office in St. Louis at 888-927-7526. </w:t>
      </w:r>
    </w:p>
    <w:p w:rsidR="008D5E42" w:rsidRPr="00976524" w:rsidRDefault="008D5E42" w:rsidP="008D5E42">
      <w:pPr>
        <w:autoSpaceDE w:val="0"/>
        <w:autoSpaceDN w:val="0"/>
        <w:adjustRightInd w:val="0"/>
        <w:rPr>
          <w:bCs/>
        </w:rPr>
      </w:pPr>
      <w:r w:rsidRPr="00976524">
        <w:rPr>
          <w:bCs/>
        </w:rPr>
        <w:t xml:space="preserve"> </w:t>
      </w:r>
    </w:p>
    <w:p w:rsidR="008D5E42" w:rsidRPr="00976524" w:rsidRDefault="008D5E42" w:rsidP="008D5E42">
      <w:pPr>
        <w:autoSpaceDE w:val="0"/>
        <w:autoSpaceDN w:val="0"/>
        <w:adjustRightInd w:val="0"/>
        <w:rPr>
          <w:bCs/>
        </w:rPr>
      </w:pPr>
      <w:r w:rsidRPr="00976524">
        <w:rPr>
          <w:bCs/>
        </w:rPr>
        <w:t xml:space="preserve">The level of health care coverage (i.e., congregation paying for family health care coverage) may, in </w:t>
      </w:r>
    </w:p>
    <w:p w:rsidR="008D5E42" w:rsidRDefault="008D5E42" w:rsidP="008D5E42">
      <w:pPr>
        <w:autoSpaceDE w:val="0"/>
        <w:autoSpaceDN w:val="0"/>
        <w:adjustRightInd w:val="0"/>
        <w:rPr>
          <w:bCs/>
        </w:rPr>
      </w:pPr>
      <w:r w:rsidRPr="00976524">
        <w:rPr>
          <w:bCs/>
        </w:rPr>
        <w:t xml:space="preserve">some cases, partially offset </w:t>
      </w:r>
      <w:r>
        <w:rPr>
          <w:bCs/>
        </w:rPr>
        <w:t xml:space="preserve">or compensate </w:t>
      </w:r>
      <w:r w:rsidRPr="00976524">
        <w:rPr>
          <w:bCs/>
        </w:rPr>
        <w:t>for a lower base salary. However, when changing part of a worker’s compensation package it is important to keep in mind the entire package and its impact on the worker.</w:t>
      </w:r>
    </w:p>
    <w:p w:rsidR="008D5E42" w:rsidRDefault="008D5E42" w:rsidP="008D5E42">
      <w:pPr>
        <w:autoSpaceDE w:val="0"/>
        <w:autoSpaceDN w:val="0"/>
        <w:adjustRightInd w:val="0"/>
        <w:rPr>
          <w:bCs/>
        </w:rPr>
      </w:pPr>
    </w:p>
    <w:p w:rsidR="008D5E42" w:rsidRPr="00976524" w:rsidRDefault="008D5E42" w:rsidP="008D5E42">
      <w:pPr>
        <w:autoSpaceDE w:val="0"/>
        <w:autoSpaceDN w:val="0"/>
        <w:adjustRightInd w:val="0"/>
        <w:rPr>
          <w:b/>
          <w:bCs/>
        </w:rPr>
      </w:pPr>
      <w:r w:rsidRPr="00976524">
        <w:rPr>
          <w:b/>
          <w:bCs/>
        </w:rPr>
        <w:t xml:space="preserve">Other Resources </w:t>
      </w:r>
    </w:p>
    <w:p w:rsidR="008D5E42" w:rsidRDefault="008D5E42" w:rsidP="008D5E42">
      <w:pPr>
        <w:autoSpaceDE w:val="0"/>
        <w:autoSpaceDN w:val="0"/>
        <w:adjustRightInd w:val="0"/>
        <w:rPr>
          <w:bCs/>
        </w:rPr>
      </w:pPr>
    </w:p>
    <w:p w:rsidR="008D5E42" w:rsidRDefault="002665E2" w:rsidP="008D5E42">
      <w:pPr>
        <w:autoSpaceDE w:val="0"/>
        <w:autoSpaceDN w:val="0"/>
        <w:adjustRightInd w:val="0"/>
        <w:rPr>
          <w:bCs/>
        </w:rPr>
      </w:pPr>
      <w:r>
        <w:rPr>
          <w:bCs/>
        </w:rPr>
        <w:t>Information on topics listed below</w:t>
      </w:r>
      <w:r w:rsidR="008D5E42">
        <w:rPr>
          <w:bCs/>
        </w:rPr>
        <w:t xml:space="preserve"> can be found in the latest edition of Congregational Manuals produced by the Synod</w:t>
      </w:r>
      <w:r>
        <w:rPr>
          <w:bCs/>
        </w:rPr>
        <w:t>:</w:t>
      </w:r>
      <w:r w:rsidR="008D5E42">
        <w:rPr>
          <w:bCs/>
        </w:rPr>
        <w:t xml:space="preserve"> </w:t>
      </w:r>
    </w:p>
    <w:p w:rsidR="008A3539" w:rsidRDefault="008A3539" w:rsidP="008D5E42">
      <w:pPr>
        <w:autoSpaceDE w:val="0"/>
        <w:autoSpaceDN w:val="0"/>
        <w:adjustRightInd w:val="0"/>
        <w:rPr>
          <w:bCs/>
        </w:rPr>
      </w:pPr>
    </w:p>
    <w:p w:rsidR="008D5E42" w:rsidRPr="00976524" w:rsidRDefault="008D5E42" w:rsidP="008D5E42">
      <w:pPr>
        <w:numPr>
          <w:ilvl w:val="0"/>
          <w:numId w:val="32"/>
        </w:numPr>
        <w:autoSpaceDE w:val="0"/>
        <w:autoSpaceDN w:val="0"/>
        <w:adjustRightInd w:val="0"/>
        <w:rPr>
          <w:bCs/>
        </w:rPr>
      </w:pPr>
      <w:r w:rsidRPr="00976524">
        <w:rPr>
          <w:bCs/>
        </w:rPr>
        <w:t xml:space="preserve">Housing Allowance – see Congregational Treasurer’s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Congregation Owned Housing – see Congregational Treasurer’s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Self-Employment Tax – See Congregational Treasurer’s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Vacation – see Congregational Personnel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Sick Leave – see Congregational Personnel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Personal Days – see Congregational Personnel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Auto/Travel – see Congregational Treasurer’s Manual </w:t>
      </w:r>
    </w:p>
    <w:p w:rsidR="008A3539" w:rsidRDefault="008A3539" w:rsidP="008A3539">
      <w:pPr>
        <w:autoSpaceDE w:val="0"/>
        <w:autoSpaceDN w:val="0"/>
        <w:adjustRightInd w:val="0"/>
        <w:ind w:left="720"/>
        <w:rPr>
          <w:bCs/>
        </w:rPr>
      </w:pPr>
    </w:p>
    <w:p w:rsidR="008D5E42" w:rsidRPr="00976524" w:rsidRDefault="008D5E42" w:rsidP="008D5E42">
      <w:pPr>
        <w:numPr>
          <w:ilvl w:val="0"/>
          <w:numId w:val="32"/>
        </w:numPr>
        <w:autoSpaceDE w:val="0"/>
        <w:autoSpaceDN w:val="0"/>
        <w:adjustRightInd w:val="0"/>
        <w:rPr>
          <w:bCs/>
        </w:rPr>
      </w:pPr>
      <w:r w:rsidRPr="00976524">
        <w:rPr>
          <w:bCs/>
        </w:rPr>
        <w:t xml:space="preserve">Continuing Education – see Congregational Treasurer’s Manual </w:t>
      </w:r>
    </w:p>
    <w:p w:rsidR="008D5E42" w:rsidRPr="00976524" w:rsidRDefault="008D5E42" w:rsidP="008D5E42">
      <w:pPr>
        <w:autoSpaceDE w:val="0"/>
        <w:autoSpaceDN w:val="0"/>
        <w:adjustRightInd w:val="0"/>
        <w:rPr>
          <w:bCs/>
        </w:rPr>
      </w:pPr>
      <w:r w:rsidRPr="00976524">
        <w:rPr>
          <w:bCs/>
        </w:rPr>
        <w:t xml:space="preserve"> </w:t>
      </w:r>
    </w:p>
    <w:p w:rsidR="008A3539" w:rsidRDefault="008D5E42" w:rsidP="008D5E42">
      <w:pPr>
        <w:autoSpaceDE w:val="0"/>
        <w:autoSpaceDN w:val="0"/>
        <w:adjustRightInd w:val="0"/>
        <w:rPr>
          <w:bCs/>
        </w:rPr>
      </w:pPr>
      <w:r w:rsidRPr="00976524">
        <w:rPr>
          <w:bCs/>
        </w:rPr>
        <w:t>The Congregational Treasurer’s Manual</w:t>
      </w:r>
      <w:r w:rsidR="002665E2">
        <w:rPr>
          <w:bCs/>
        </w:rPr>
        <w:t xml:space="preserve"> and the </w:t>
      </w:r>
      <w:r w:rsidRPr="00976524">
        <w:rPr>
          <w:bCs/>
        </w:rPr>
        <w:t>Congregational Personnel Manual are both available from the NID office</w:t>
      </w:r>
      <w:r w:rsidR="002665E2">
        <w:rPr>
          <w:bCs/>
        </w:rPr>
        <w:t xml:space="preserve"> on a CD</w:t>
      </w:r>
      <w:r w:rsidRPr="00976524">
        <w:rPr>
          <w:bCs/>
        </w:rPr>
        <w:t xml:space="preserve">. </w:t>
      </w:r>
      <w:r w:rsidR="002665E2">
        <w:rPr>
          <w:bCs/>
        </w:rPr>
        <w:t xml:space="preserve">Please request them from Dale.Kuhfahl@ni.lcms.org. </w:t>
      </w:r>
    </w:p>
    <w:p w:rsidR="008A3539" w:rsidRDefault="008A3539" w:rsidP="008D5E42">
      <w:pPr>
        <w:autoSpaceDE w:val="0"/>
        <w:autoSpaceDN w:val="0"/>
        <w:adjustRightInd w:val="0"/>
        <w:rPr>
          <w:bCs/>
        </w:rPr>
      </w:pPr>
    </w:p>
    <w:p w:rsidR="008D5E42" w:rsidRPr="00976524" w:rsidRDefault="008D5E42" w:rsidP="008D5E42">
      <w:pPr>
        <w:autoSpaceDE w:val="0"/>
        <w:autoSpaceDN w:val="0"/>
        <w:adjustRightInd w:val="0"/>
        <w:rPr>
          <w:bCs/>
        </w:rPr>
      </w:pPr>
      <w:r w:rsidRPr="00976524">
        <w:rPr>
          <w:bCs/>
        </w:rPr>
        <w:t>The</w:t>
      </w:r>
      <w:r w:rsidR="002665E2">
        <w:rPr>
          <w:bCs/>
        </w:rPr>
        <w:t>y also are available to view and save from both the district website (www.ni.lcms.org) and the LCMS website (w</w:t>
      </w:r>
      <w:r>
        <w:rPr>
          <w:bCs/>
        </w:rPr>
        <w:t>ww.lcms.org</w:t>
      </w:r>
      <w:r w:rsidR="002665E2">
        <w:rPr>
          <w:bCs/>
        </w:rPr>
        <w:t>)</w:t>
      </w:r>
      <w:r>
        <w:rPr>
          <w:bCs/>
        </w:rPr>
        <w:t xml:space="preserve">. </w:t>
      </w:r>
    </w:p>
    <w:p w:rsidR="008D5E42" w:rsidRDefault="008D5E42" w:rsidP="008D5E42">
      <w:pPr>
        <w:pStyle w:val="BodyText"/>
        <w:tabs>
          <w:tab w:val="left" w:pos="5154"/>
          <w:tab w:val="left" w:pos="7391"/>
          <w:tab w:val="left" w:pos="8039"/>
        </w:tabs>
        <w:kinsoku w:val="0"/>
        <w:overflowPunct w:val="0"/>
        <w:spacing w:before="74" w:line="480" w:lineRule="auto"/>
        <w:ind w:left="100" w:right="701"/>
        <w:rPr>
          <w:rFonts w:ascii="Times New Roman" w:hAnsi="Times New Roman" w:cs="Times New Roman"/>
          <w:w w:val="95"/>
          <w:sz w:val="22"/>
          <w:szCs w:val="22"/>
        </w:rPr>
      </w:pPr>
    </w:p>
    <w:p w:rsidR="008A3539" w:rsidRDefault="008A3539" w:rsidP="008D5E42">
      <w:pPr>
        <w:pStyle w:val="BodyText"/>
        <w:tabs>
          <w:tab w:val="left" w:pos="5154"/>
          <w:tab w:val="left" w:pos="7391"/>
          <w:tab w:val="left" w:pos="8039"/>
        </w:tabs>
        <w:kinsoku w:val="0"/>
        <w:overflowPunct w:val="0"/>
        <w:spacing w:before="74" w:line="480" w:lineRule="auto"/>
        <w:ind w:left="100" w:right="701"/>
        <w:rPr>
          <w:rFonts w:ascii="Times New Roman" w:hAnsi="Times New Roman" w:cs="Times New Roman"/>
          <w:w w:val="95"/>
          <w:sz w:val="22"/>
          <w:szCs w:val="22"/>
        </w:rPr>
      </w:pPr>
    </w:p>
    <w:p w:rsidR="008D5E42" w:rsidRPr="00976524" w:rsidRDefault="008D5E42" w:rsidP="0063041A">
      <w:pPr>
        <w:autoSpaceDE w:val="0"/>
        <w:autoSpaceDN w:val="0"/>
        <w:adjustRightInd w:val="0"/>
        <w:rPr>
          <w:bCs/>
        </w:rPr>
      </w:pPr>
    </w:p>
    <w:p w:rsidR="0063041A" w:rsidRDefault="0063041A" w:rsidP="0063041A">
      <w:pPr>
        <w:autoSpaceDE w:val="0"/>
        <w:autoSpaceDN w:val="0"/>
        <w:adjustRightInd w:val="0"/>
        <w:rPr>
          <w:b/>
          <w:bCs/>
        </w:rPr>
      </w:pPr>
      <w:r>
        <w:rPr>
          <w:bCs/>
        </w:rPr>
        <w:br w:type="page"/>
      </w:r>
      <w:r w:rsidR="002665E2" w:rsidRPr="002665E2">
        <w:rPr>
          <w:b/>
          <w:bCs/>
        </w:rPr>
        <w:lastRenderedPageBreak/>
        <w:t xml:space="preserve">Using </w:t>
      </w:r>
      <w:r>
        <w:rPr>
          <w:b/>
          <w:bCs/>
        </w:rPr>
        <w:t xml:space="preserve">the </w:t>
      </w:r>
      <w:r w:rsidRPr="0063041A">
        <w:rPr>
          <w:b/>
          <w:bCs/>
        </w:rPr>
        <w:t>Salary Guideline</w:t>
      </w:r>
      <w:r>
        <w:rPr>
          <w:b/>
          <w:bCs/>
        </w:rPr>
        <w:t>:</w:t>
      </w:r>
    </w:p>
    <w:tbl>
      <w:tblPr>
        <w:tblW w:w="8198" w:type="dxa"/>
        <w:tblInd w:w="918" w:type="dxa"/>
        <w:tblLook w:val="04A0" w:firstRow="1" w:lastRow="0" w:firstColumn="1" w:lastColumn="0" w:noHBand="0" w:noVBand="1"/>
      </w:tblPr>
      <w:tblGrid>
        <w:gridCol w:w="986"/>
        <w:gridCol w:w="986"/>
        <w:gridCol w:w="986"/>
        <w:gridCol w:w="960"/>
        <w:gridCol w:w="960"/>
        <w:gridCol w:w="1120"/>
        <w:gridCol w:w="1240"/>
        <w:gridCol w:w="960"/>
      </w:tblGrid>
      <w:tr w:rsidR="0063041A" w:rsidRPr="00976524" w:rsidTr="0063041A">
        <w:trPr>
          <w:trHeight w:val="300"/>
        </w:trPr>
        <w:tc>
          <w:tcPr>
            <w:tcW w:w="986" w:type="dxa"/>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86" w:type="dxa"/>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86" w:type="dxa"/>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2080" w:type="dxa"/>
            <w:gridSpan w:val="2"/>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shd w:val="clear" w:color="auto" w:fill="auto"/>
            <w:noWrap/>
            <w:vAlign w:val="bottom"/>
            <w:hideMark/>
          </w:tcPr>
          <w:p w:rsidR="0063041A" w:rsidRPr="00976524" w:rsidRDefault="0063041A" w:rsidP="00243E68">
            <w:pPr>
              <w:rPr>
                <w:rFonts w:ascii="Arial" w:eastAsia="Times New Roman" w:hAnsi="Arial" w:cs="Arial"/>
                <w:sz w:val="18"/>
                <w:szCs w:val="18"/>
              </w:rPr>
            </w:pPr>
          </w:p>
        </w:tc>
      </w:tr>
      <w:tr w:rsidR="0063041A" w:rsidRPr="00976524" w:rsidTr="0063041A">
        <w:trPr>
          <w:trHeight w:val="300"/>
        </w:trPr>
        <w:tc>
          <w:tcPr>
            <w:tcW w:w="7238" w:type="dxa"/>
            <w:gridSpan w:val="7"/>
            <w:shd w:val="clear" w:color="000000" w:fill="FFFF99"/>
            <w:noWrap/>
            <w:vAlign w:val="bottom"/>
            <w:hideMark/>
          </w:tcPr>
          <w:p w:rsidR="0063041A" w:rsidRPr="00976524" w:rsidRDefault="0063041A" w:rsidP="0063041A">
            <w:pPr>
              <w:jc w:val="center"/>
              <w:rPr>
                <w:rFonts w:ascii="Arial" w:eastAsia="Times New Roman" w:hAnsi="Arial" w:cs="Arial"/>
                <w:b/>
                <w:bCs/>
                <w:sz w:val="24"/>
                <w:szCs w:val="24"/>
              </w:rPr>
            </w:pPr>
            <w:r w:rsidRPr="00976524">
              <w:rPr>
                <w:rFonts w:ascii="Arial" w:eastAsia="Times New Roman" w:hAnsi="Arial" w:cs="Arial"/>
                <w:b/>
                <w:bCs/>
                <w:sz w:val="24"/>
                <w:szCs w:val="24"/>
              </w:rPr>
              <w:t xml:space="preserve">Please note!  This </w:t>
            </w:r>
            <w:r>
              <w:rPr>
                <w:rFonts w:ascii="Arial" w:eastAsia="Times New Roman" w:hAnsi="Arial" w:cs="Arial"/>
                <w:b/>
                <w:bCs/>
                <w:sz w:val="24"/>
                <w:szCs w:val="24"/>
              </w:rPr>
              <w:t>uses</w:t>
            </w:r>
            <w:r w:rsidRPr="00976524">
              <w:rPr>
                <w:rFonts w:ascii="Arial" w:eastAsia="Times New Roman" w:hAnsi="Arial" w:cs="Arial"/>
                <w:b/>
                <w:bCs/>
                <w:sz w:val="24"/>
                <w:szCs w:val="24"/>
              </w:rPr>
              <w:t xml:space="preserve"> a SAMPLE BASE ONLY.</w:t>
            </w:r>
            <w:r>
              <w:rPr>
                <w:rFonts w:ascii="Arial" w:eastAsia="Times New Roman" w:hAnsi="Arial" w:cs="Arial"/>
                <w:b/>
                <w:bCs/>
                <w:sz w:val="24"/>
                <w:szCs w:val="24"/>
              </w:rPr>
              <w:t xml:space="preserve">  You MUST establish your own base salary as described on page 10 in order to use this guideline correctly.</w:t>
            </w:r>
            <w:r w:rsidR="002665E2">
              <w:rPr>
                <w:rFonts w:ascii="Arial" w:eastAsia="Times New Roman" w:hAnsi="Arial" w:cs="Arial"/>
                <w:b/>
                <w:bCs/>
                <w:sz w:val="24"/>
                <w:szCs w:val="24"/>
              </w:rPr>
              <w:t xml:space="preserve"> Tables follow the grid.</w:t>
            </w:r>
          </w:p>
        </w:tc>
        <w:tc>
          <w:tcPr>
            <w:tcW w:w="960" w:type="dxa"/>
            <w:shd w:val="clear" w:color="auto" w:fill="auto"/>
            <w:noWrap/>
            <w:vAlign w:val="bottom"/>
            <w:hideMark/>
          </w:tcPr>
          <w:p w:rsidR="0063041A" w:rsidRPr="00976524" w:rsidRDefault="0063041A" w:rsidP="00243E68">
            <w:pPr>
              <w:rPr>
                <w:rFonts w:ascii="Arial" w:eastAsia="Times New Roman" w:hAnsi="Arial" w:cs="Arial"/>
                <w:sz w:val="18"/>
                <w:szCs w:val="18"/>
              </w:rPr>
            </w:pPr>
          </w:p>
        </w:tc>
      </w:tr>
      <w:tr w:rsidR="0063041A" w:rsidRPr="00976524" w:rsidTr="0063041A">
        <w:trPr>
          <w:trHeight w:val="300"/>
        </w:trPr>
        <w:tc>
          <w:tcPr>
            <w:tcW w:w="986" w:type="dxa"/>
            <w:shd w:val="clear" w:color="auto" w:fill="auto"/>
            <w:noWrap/>
            <w:vAlign w:val="bottom"/>
            <w:hideMark/>
          </w:tcPr>
          <w:p w:rsidR="0063041A" w:rsidRPr="00976524" w:rsidRDefault="0063041A" w:rsidP="00243E68">
            <w:pPr>
              <w:rPr>
                <w:rFonts w:eastAsia="Times New Roman"/>
                <w:sz w:val="20"/>
                <w:szCs w:val="20"/>
              </w:rPr>
            </w:pPr>
          </w:p>
        </w:tc>
        <w:tc>
          <w:tcPr>
            <w:tcW w:w="986" w:type="dxa"/>
            <w:shd w:val="clear" w:color="auto" w:fill="auto"/>
            <w:noWrap/>
            <w:vAlign w:val="bottom"/>
            <w:hideMark/>
          </w:tcPr>
          <w:p w:rsidR="0063041A" w:rsidRPr="00976524" w:rsidRDefault="0063041A" w:rsidP="00243E68">
            <w:pPr>
              <w:rPr>
                <w:rFonts w:eastAsia="Times New Roman"/>
                <w:sz w:val="20"/>
                <w:szCs w:val="20"/>
              </w:rPr>
            </w:pPr>
          </w:p>
        </w:tc>
        <w:tc>
          <w:tcPr>
            <w:tcW w:w="986" w:type="dxa"/>
            <w:shd w:val="clear" w:color="auto" w:fill="auto"/>
            <w:noWrap/>
            <w:vAlign w:val="bottom"/>
            <w:hideMark/>
          </w:tcPr>
          <w:p w:rsidR="0063041A" w:rsidRPr="00976524" w:rsidRDefault="0063041A" w:rsidP="00243E68">
            <w:pPr>
              <w:rPr>
                <w:rFonts w:eastAsia="Times New Roman"/>
                <w:sz w:val="20"/>
                <w:szCs w:val="20"/>
              </w:rPr>
            </w:pPr>
          </w:p>
        </w:tc>
        <w:tc>
          <w:tcPr>
            <w:tcW w:w="1920" w:type="dxa"/>
            <w:gridSpan w:val="2"/>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120" w:type="dxa"/>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1240" w:type="dxa"/>
            <w:shd w:val="clear" w:color="auto" w:fill="auto"/>
            <w:noWrap/>
            <w:vAlign w:val="bottom"/>
            <w:hideMark/>
          </w:tcPr>
          <w:p w:rsidR="0063041A" w:rsidRPr="00976524" w:rsidRDefault="0063041A" w:rsidP="00243E68">
            <w:pPr>
              <w:rPr>
                <w:rFonts w:eastAsia="Times New Roman"/>
                <w:sz w:val="20"/>
                <w:szCs w:val="20"/>
              </w:rPr>
            </w:pPr>
          </w:p>
        </w:tc>
        <w:tc>
          <w:tcPr>
            <w:tcW w:w="960" w:type="dxa"/>
            <w:shd w:val="clear" w:color="auto" w:fill="auto"/>
            <w:noWrap/>
            <w:vAlign w:val="bottom"/>
            <w:hideMark/>
          </w:tcPr>
          <w:p w:rsidR="0063041A" w:rsidRPr="00976524" w:rsidRDefault="0063041A" w:rsidP="00243E68">
            <w:pPr>
              <w:rPr>
                <w:rFonts w:eastAsia="Times New Roman"/>
                <w:sz w:val="20"/>
                <w:szCs w:val="20"/>
              </w:rPr>
            </w:pPr>
          </w:p>
        </w:tc>
      </w:tr>
    </w:tbl>
    <w:p w:rsidR="0063041A" w:rsidRPr="0063041A" w:rsidRDefault="0063041A" w:rsidP="0063041A">
      <w:pPr>
        <w:autoSpaceDE w:val="0"/>
        <w:autoSpaceDN w:val="0"/>
        <w:adjustRightInd w:val="0"/>
        <w:rPr>
          <w:b/>
          <w:bCs/>
        </w:rPr>
      </w:pPr>
    </w:p>
    <w:tbl>
      <w:tblPr>
        <w:tblW w:w="9158" w:type="dxa"/>
        <w:tblInd w:w="108" w:type="dxa"/>
        <w:tblLook w:val="04A0" w:firstRow="1" w:lastRow="0" w:firstColumn="1" w:lastColumn="0" w:noHBand="0" w:noVBand="1"/>
      </w:tblPr>
      <w:tblGrid>
        <w:gridCol w:w="986"/>
        <w:gridCol w:w="986"/>
        <w:gridCol w:w="986"/>
        <w:gridCol w:w="960"/>
        <w:gridCol w:w="960"/>
        <w:gridCol w:w="1120"/>
        <w:gridCol w:w="1240"/>
        <w:gridCol w:w="960"/>
        <w:gridCol w:w="960"/>
      </w:tblGrid>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12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xml:space="preserve">Name </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2080" w:type="dxa"/>
            <w:gridSpan w:val="2"/>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single" w:sz="8" w:space="0" w:color="auto"/>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Position</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2080" w:type="dxa"/>
            <w:gridSpan w:val="2"/>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single" w:sz="8" w:space="0" w:color="auto"/>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Church</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2080" w:type="dxa"/>
            <w:gridSpan w:val="2"/>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single" w:sz="8" w:space="0" w:color="auto"/>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1972" w:type="dxa"/>
            <w:gridSpan w:val="2"/>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Years of Service</w:t>
            </w:r>
          </w:p>
        </w:tc>
        <w:tc>
          <w:tcPr>
            <w:tcW w:w="986"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960" w:type="dxa"/>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2080" w:type="dxa"/>
            <w:gridSpan w:val="2"/>
            <w:tcBorders>
              <w:top w:val="nil"/>
              <w:left w:val="nil"/>
              <w:bottom w:val="single" w:sz="8" w:space="0" w:color="auto"/>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255"/>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jc w:val="right"/>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single" w:sz="8" w:space="0" w:color="auto"/>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 </w:t>
            </w: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63041A" w:rsidTr="0063041A">
        <w:trPr>
          <w:trHeight w:val="405"/>
        </w:trPr>
        <w:tc>
          <w:tcPr>
            <w:tcW w:w="9158" w:type="dxa"/>
            <w:gridSpan w:val="9"/>
            <w:tcBorders>
              <w:top w:val="nil"/>
              <w:left w:val="nil"/>
              <w:bottom w:val="nil"/>
              <w:right w:val="nil"/>
            </w:tcBorders>
            <w:shd w:val="clear" w:color="auto" w:fill="auto"/>
            <w:noWrap/>
            <w:vAlign w:val="bottom"/>
          </w:tcPr>
          <w:p w:rsidR="0063041A" w:rsidRPr="0063041A" w:rsidRDefault="0063041A" w:rsidP="0063041A">
            <w:pPr>
              <w:ind w:left="720" w:right="720"/>
              <w:rPr>
                <w:rFonts w:ascii="Arial" w:eastAsia="Times New Roman" w:hAnsi="Arial" w:cs="Arial"/>
                <w:sz w:val="24"/>
                <w:szCs w:val="24"/>
              </w:rPr>
            </w:pPr>
          </w:p>
        </w:tc>
      </w:tr>
      <w:tr w:rsidR="0063041A" w:rsidRPr="00976524" w:rsidTr="0063041A">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b/>
                <w:bCs/>
                <w:i/>
                <w:iCs/>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1972" w:type="dxa"/>
            <w:gridSpan w:val="2"/>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b/>
                <w:bCs/>
                <w:sz w:val="18"/>
                <w:szCs w:val="18"/>
              </w:rPr>
            </w:pPr>
            <w:r w:rsidRPr="00976524">
              <w:rPr>
                <w:rFonts w:ascii="Arial" w:eastAsia="Times New Roman" w:hAnsi="Arial" w:cs="Arial"/>
                <w:b/>
                <w:bCs/>
                <w:sz w:val="18"/>
                <w:szCs w:val="18"/>
              </w:rPr>
              <w:t>Base Salary</w:t>
            </w:r>
          </w:p>
        </w:tc>
        <w:tc>
          <w:tcPr>
            <w:tcW w:w="1946" w:type="dxa"/>
            <w:gridSpan w:val="2"/>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EXAMPLE ONLY</w:t>
            </w: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1240" w:type="dxa"/>
            <w:tcBorders>
              <w:top w:val="nil"/>
              <w:left w:val="nil"/>
              <w:bottom w:val="nil"/>
              <w:right w:val="nil"/>
            </w:tcBorders>
            <w:shd w:val="clear" w:color="000000" w:fill="FFFF99"/>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 xml:space="preserve">$50,000.00 </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Factor for Experience (Table 1)</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2</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Factor for Roster Status (Table 2)</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0.1</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Factor for Parish Staff (Table 3)</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0.15</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Administrative Factor  (Table 4)</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Factor for Teachers (Table 5)</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0</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8425C0">
            <w:pPr>
              <w:ind w:firstLineChars="200" w:firstLine="361"/>
              <w:rPr>
                <w:rFonts w:ascii="Arial" w:eastAsia="Times New Roman" w:hAnsi="Arial" w:cs="Arial"/>
                <w:b/>
                <w:bCs/>
                <w:sz w:val="18"/>
                <w:szCs w:val="18"/>
              </w:rPr>
            </w:pPr>
            <w:r w:rsidRPr="00976524">
              <w:rPr>
                <w:rFonts w:ascii="Arial" w:eastAsia="Times New Roman" w:hAnsi="Arial" w:cs="Arial"/>
                <w:b/>
                <w:bCs/>
                <w:sz w:val="18"/>
                <w:szCs w:val="18"/>
              </w:rPr>
              <w:t>SUM OF ABOVE FACTORS</w:t>
            </w:r>
          </w:p>
        </w:tc>
        <w:tc>
          <w:tcPr>
            <w:tcW w:w="960" w:type="dxa"/>
            <w:tcBorders>
              <w:top w:val="nil"/>
              <w:left w:val="nil"/>
              <w:bottom w:val="nil"/>
              <w:right w:val="nil"/>
            </w:tcBorders>
            <w:shd w:val="clear" w:color="auto" w:fill="auto"/>
            <w:noWrap/>
            <w:vAlign w:val="bottom"/>
            <w:hideMark/>
          </w:tcPr>
          <w:p w:rsidR="0063041A" w:rsidRPr="00976524" w:rsidRDefault="0063041A" w:rsidP="008425C0">
            <w:pPr>
              <w:ind w:firstLineChars="200" w:firstLine="361"/>
              <w:rPr>
                <w:rFonts w:ascii="Arial" w:eastAsia="Times New Roman" w:hAnsi="Arial" w:cs="Arial"/>
                <w:b/>
                <w:bCs/>
                <w:sz w:val="18"/>
                <w:szCs w:val="18"/>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2.25</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208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5998" w:type="dxa"/>
            <w:gridSpan w:val="6"/>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b/>
                <w:bCs/>
                <w:sz w:val="18"/>
                <w:szCs w:val="18"/>
              </w:rPr>
            </w:pPr>
            <w:r w:rsidRPr="00976524">
              <w:rPr>
                <w:rFonts w:ascii="Arial" w:eastAsia="Times New Roman" w:hAnsi="Arial" w:cs="Arial"/>
                <w:b/>
                <w:bCs/>
                <w:sz w:val="18"/>
                <w:szCs w:val="18"/>
              </w:rPr>
              <w:t>Annual Projected Salary = base salary x factors</w:t>
            </w: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b/>
                <w:bCs/>
                <w:sz w:val="18"/>
                <w:szCs w:val="18"/>
              </w:rPr>
            </w:pPr>
            <w:r w:rsidRPr="00976524">
              <w:rPr>
                <w:rFonts w:ascii="Arial" w:eastAsia="Times New Roman" w:hAnsi="Arial" w:cs="Arial"/>
                <w:b/>
                <w:bCs/>
                <w:sz w:val="18"/>
                <w:szCs w:val="18"/>
              </w:rPr>
              <w:t xml:space="preserve">$112,500.00 </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b/>
                <w:bCs/>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92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12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4878" w:type="dxa"/>
            <w:gridSpan w:val="5"/>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Factor for Performance Evaluation (Table 6)</w:t>
            </w:r>
          </w:p>
        </w:tc>
        <w:tc>
          <w:tcPr>
            <w:tcW w:w="1120" w:type="dxa"/>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0.04</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92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12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2958" w:type="dxa"/>
            <w:gridSpan w:val="3"/>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r w:rsidRPr="00976524">
              <w:rPr>
                <w:rFonts w:ascii="Arial" w:eastAsia="Times New Roman" w:hAnsi="Arial" w:cs="Arial"/>
                <w:sz w:val="18"/>
                <w:szCs w:val="18"/>
              </w:rPr>
              <w:t>Performance Compensation</w:t>
            </w:r>
          </w:p>
        </w:tc>
        <w:tc>
          <w:tcPr>
            <w:tcW w:w="1920" w:type="dxa"/>
            <w:gridSpan w:val="2"/>
            <w:tcBorders>
              <w:top w:val="nil"/>
              <w:left w:val="nil"/>
              <w:bottom w:val="nil"/>
              <w:right w:val="nil"/>
            </w:tcBorders>
            <w:shd w:val="clear" w:color="auto" w:fill="auto"/>
            <w:noWrap/>
            <w:vAlign w:val="bottom"/>
            <w:hideMark/>
          </w:tcPr>
          <w:p w:rsidR="0063041A" w:rsidRPr="00976524" w:rsidRDefault="0063041A" w:rsidP="00243E68">
            <w:pPr>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r w:rsidRPr="00976524">
              <w:rPr>
                <w:rFonts w:ascii="Arial" w:eastAsia="Times New Roman" w:hAnsi="Arial" w:cs="Arial"/>
                <w:sz w:val="18"/>
                <w:szCs w:val="18"/>
              </w:rPr>
              <w:t xml:space="preserve">$2,000.00 </w:t>
            </w:r>
          </w:p>
        </w:tc>
        <w:tc>
          <w:tcPr>
            <w:tcW w:w="960" w:type="dxa"/>
            <w:tcBorders>
              <w:top w:val="nil"/>
              <w:left w:val="nil"/>
              <w:bottom w:val="nil"/>
              <w:right w:val="nil"/>
            </w:tcBorders>
            <w:shd w:val="clear" w:color="auto" w:fill="auto"/>
            <w:noWrap/>
            <w:vAlign w:val="bottom"/>
            <w:hideMark/>
          </w:tcPr>
          <w:p w:rsidR="0063041A" w:rsidRPr="00976524" w:rsidRDefault="0063041A" w:rsidP="00243E68">
            <w:pPr>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r w:rsidR="0063041A" w:rsidRPr="00976524" w:rsidTr="00243E68">
        <w:trPr>
          <w:trHeight w:val="300"/>
        </w:trPr>
        <w:tc>
          <w:tcPr>
            <w:tcW w:w="986" w:type="dxa"/>
            <w:tcBorders>
              <w:top w:val="nil"/>
              <w:left w:val="nil"/>
              <w:bottom w:val="nil"/>
              <w:right w:val="nil"/>
            </w:tcBorders>
            <w:shd w:val="clear" w:color="auto" w:fill="auto"/>
            <w:noWrap/>
            <w:vAlign w:val="bottom"/>
            <w:hideMark/>
          </w:tcPr>
          <w:p w:rsidR="0063041A" w:rsidRPr="00976524" w:rsidRDefault="008D5E42" w:rsidP="00243E68">
            <w:pPr>
              <w:rPr>
                <w:rFonts w:eastAsia="Times New Roman"/>
                <w:sz w:val="20"/>
                <w:szCs w:val="20"/>
              </w:rPr>
            </w:pPr>
            <w:r>
              <w:br w:type="page"/>
            </w: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86"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920" w:type="dxa"/>
            <w:gridSpan w:val="2"/>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12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3041A" w:rsidRPr="00976524" w:rsidRDefault="0063041A" w:rsidP="00243E68">
            <w:pPr>
              <w:rPr>
                <w:rFonts w:eastAsia="Times New Roman"/>
                <w:sz w:val="20"/>
                <w:szCs w:val="20"/>
              </w:rPr>
            </w:pPr>
          </w:p>
        </w:tc>
      </w:tr>
    </w:tbl>
    <w:p w:rsidR="008D5E42" w:rsidRDefault="008D5E42" w:rsidP="0063041A">
      <w:pPr>
        <w:autoSpaceDE w:val="0"/>
        <w:autoSpaceDN w:val="0"/>
        <w:adjustRightInd w:val="0"/>
        <w:rPr>
          <w:bCs/>
        </w:rPr>
      </w:pPr>
    </w:p>
    <w:p w:rsidR="008D5E42" w:rsidRDefault="008D5E42"/>
    <w:p w:rsidR="008D5E42" w:rsidRDefault="008D5E42">
      <w:r>
        <w:br w:type="page"/>
      </w:r>
    </w:p>
    <w:tbl>
      <w:tblPr>
        <w:tblW w:w="9920" w:type="dxa"/>
        <w:tblInd w:w="108" w:type="dxa"/>
        <w:tblLook w:val="04A0" w:firstRow="1" w:lastRow="0" w:firstColumn="1" w:lastColumn="0" w:noHBand="0" w:noVBand="1"/>
      </w:tblPr>
      <w:tblGrid>
        <w:gridCol w:w="1240"/>
        <w:gridCol w:w="1240"/>
        <w:gridCol w:w="1240"/>
        <w:gridCol w:w="1240"/>
        <w:gridCol w:w="1240"/>
        <w:gridCol w:w="1240"/>
        <w:gridCol w:w="1240"/>
        <w:gridCol w:w="1240"/>
      </w:tblGrid>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r w:rsidRPr="008D5E42">
              <w:rPr>
                <w:rFonts w:eastAsia="Times New Roman"/>
                <w:sz w:val="20"/>
                <w:szCs w:val="20"/>
              </w:rPr>
              <w:t>TABLE 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D5E42">
        <w:trPr>
          <w:trHeight w:val="240"/>
        </w:trPr>
        <w:tc>
          <w:tcPr>
            <w:tcW w:w="3720"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8"/>
                <w:szCs w:val="18"/>
              </w:rPr>
            </w:pPr>
            <w:r w:rsidRPr="008D5E42">
              <w:rPr>
                <w:rFonts w:ascii="Arial" w:eastAsia="Times New Roman" w:hAnsi="Arial" w:cs="Arial"/>
                <w:b/>
                <w:bCs/>
                <w:sz w:val="18"/>
                <w:szCs w:val="18"/>
              </w:rPr>
              <w:t>Education &amp; Experience Salary Schedule</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r>
      <w:tr w:rsidR="008D5E42" w:rsidRPr="008D5E42" w:rsidTr="008D5E42">
        <w:trPr>
          <w:trHeight w:val="600"/>
        </w:trPr>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center"/>
              <w:rPr>
                <w:rFonts w:ascii="Arial" w:eastAsia="Times New Roman" w:hAnsi="Arial" w:cs="Arial"/>
                <w:b/>
                <w:bCs/>
                <w:sz w:val="18"/>
                <w:szCs w:val="18"/>
              </w:rPr>
            </w:pPr>
            <w:r w:rsidRPr="008D5E42">
              <w:rPr>
                <w:rFonts w:ascii="Arial" w:eastAsia="Times New Roman" w:hAnsi="Arial" w:cs="Arial"/>
                <w:b/>
                <w:bCs/>
                <w:sz w:val="18"/>
                <w:szCs w:val="18"/>
              </w:rPr>
              <w:t>Years of Experience</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Non-Degreed</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Associate</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Bachelor</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Bachelor          +15</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Master</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Master +30    or M.Div.</w:t>
            </w:r>
          </w:p>
        </w:tc>
        <w:tc>
          <w:tcPr>
            <w:tcW w:w="1240" w:type="dxa"/>
            <w:tcBorders>
              <w:top w:val="nil"/>
              <w:left w:val="nil"/>
              <w:bottom w:val="single" w:sz="8" w:space="0" w:color="auto"/>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r w:rsidRPr="008D5E42">
              <w:rPr>
                <w:rFonts w:ascii="Arial" w:eastAsia="Times New Roman" w:hAnsi="Arial" w:cs="Arial"/>
                <w:b/>
                <w:bCs/>
                <w:sz w:val="18"/>
                <w:szCs w:val="18"/>
              </w:rPr>
              <w:t>Doctorate</w:t>
            </w:r>
          </w:p>
        </w:tc>
      </w:tr>
      <w:tr w:rsidR="008D5E42" w:rsidRPr="008D5E42" w:rsidTr="008D5E42">
        <w:trPr>
          <w:trHeight w:val="240"/>
        </w:trPr>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ascii="Arial" w:eastAsia="Times New Roman" w:hAnsi="Arial" w:cs="Arial"/>
                <w:b/>
                <w:bCs/>
                <w:sz w:val="18"/>
                <w:szCs w:val="18"/>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center"/>
              <w:rPr>
                <w:rFonts w:eastAsia="Times New Roman"/>
                <w:sz w:val="20"/>
                <w:szCs w:val="20"/>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1.48</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0.89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1.18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1.58</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0.90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1.28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1.68</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1.05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19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1.39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1.58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1.78</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1.68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1.88</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1.45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29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1.78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1.98</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2.00</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1.91</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2.01</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1.92</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2.02</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2.03</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1.93</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2.03</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1.94</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2.04</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37</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2.05</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38</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1.95</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2.05</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39</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2.06</w:t>
            </w:r>
          </w:p>
        </w:tc>
      </w:tr>
      <w:tr w:rsidR="008D5E42" w:rsidRPr="008D5E42" w:rsidTr="008D5E42">
        <w:trPr>
          <w:trHeight w:val="240"/>
        </w:trPr>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r w:rsidRPr="008D5E42">
              <w:rPr>
                <w:rFonts w:ascii="Arial" w:eastAsia="Times New Roman" w:hAnsi="Arial" w:cs="Arial"/>
                <w:sz w:val="18"/>
                <w:szCs w:val="18"/>
              </w:rPr>
              <w:t>40</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center"/>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1.86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1.96</w:t>
            </w:r>
          </w:p>
        </w:tc>
        <w:tc>
          <w:tcPr>
            <w:tcW w:w="1240" w:type="dxa"/>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8"/>
                <w:szCs w:val="18"/>
              </w:rPr>
            </w:pPr>
            <w:r w:rsidRPr="008D5E42">
              <w:rPr>
                <w:rFonts w:ascii="Arial" w:eastAsia="Times New Roman" w:hAnsi="Arial" w:cs="Arial"/>
                <w:sz w:val="18"/>
                <w:szCs w:val="18"/>
              </w:rPr>
              <w:t>2.06</w:t>
            </w:r>
          </w:p>
        </w:tc>
      </w:tr>
    </w:tbl>
    <w:p w:rsidR="008D5E42" w:rsidRDefault="008D5E42" w:rsidP="0063041A">
      <w:pPr>
        <w:autoSpaceDE w:val="0"/>
        <w:autoSpaceDN w:val="0"/>
        <w:adjustRightInd w:val="0"/>
        <w:rPr>
          <w:bCs/>
        </w:rPr>
      </w:pPr>
    </w:p>
    <w:tbl>
      <w:tblPr>
        <w:tblW w:w="11604" w:type="dxa"/>
        <w:tblInd w:w="108" w:type="dxa"/>
        <w:tblLook w:val="04A0" w:firstRow="1" w:lastRow="0" w:firstColumn="1" w:lastColumn="0" w:noHBand="0" w:noVBand="1"/>
      </w:tblPr>
      <w:tblGrid>
        <w:gridCol w:w="960"/>
        <w:gridCol w:w="913"/>
        <w:gridCol w:w="47"/>
        <w:gridCol w:w="960"/>
        <w:gridCol w:w="866"/>
        <w:gridCol w:w="94"/>
        <w:gridCol w:w="1650"/>
        <w:gridCol w:w="960"/>
        <w:gridCol w:w="688"/>
        <w:gridCol w:w="272"/>
        <w:gridCol w:w="960"/>
        <w:gridCol w:w="641"/>
        <w:gridCol w:w="1039"/>
        <w:gridCol w:w="960"/>
        <w:gridCol w:w="594"/>
      </w:tblGrid>
      <w:tr w:rsidR="008D5E42" w:rsidRPr="008D5E42" w:rsidTr="00870B2C">
        <w:trPr>
          <w:trHeight w:val="239"/>
        </w:trPr>
        <w:tc>
          <w:tcPr>
            <w:tcW w:w="1873" w:type="dxa"/>
            <w:gridSpan w:val="2"/>
            <w:tcBorders>
              <w:top w:val="nil"/>
              <w:left w:val="nil"/>
              <w:bottom w:val="nil"/>
              <w:right w:val="nil"/>
            </w:tcBorders>
            <w:shd w:val="clear" w:color="auto" w:fill="auto"/>
            <w:noWrap/>
            <w:vAlign w:val="center"/>
            <w:hideMark/>
          </w:tcPr>
          <w:p w:rsidR="008D5E42" w:rsidRPr="008D5E42" w:rsidRDefault="008D5E42" w:rsidP="008D5E42">
            <w:pPr>
              <w:rPr>
                <w:rFonts w:ascii="Arial" w:eastAsia="Times New Roman" w:hAnsi="Arial" w:cs="Arial"/>
                <w:b/>
                <w:bCs/>
                <w:sz w:val="16"/>
                <w:szCs w:val="16"/>
              </w:rPr>
            </w:pPr>
            <w:bookmarkStart w:id="1" w:name="RANGE!A1:E43"/>
            <w:r w:rsidRPr="008D5E42">
              <w:rPr>
                <w:rFonts w:ascii="Arial" w:eastAsia="Times New Roman" w:hAnsi="Arial" w:cs="Arial"/>
                <w:b/>
                <w:bCs/>
                <w:sz w:val="16"/>
                <w:szCs w:val="16"/>
              </w:rPr>
              <w:t>TABLE 2</w:t>
            </w:r>
            <w:bookmarkEnd w:id="1"/>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6"/>
                <w:szCs w:val="16"/>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3746" w:type="dxa"/>
            <w:gridSpan w:val="5"/>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r w:rsidRPr="008D5E42">
              <w:rPr>
                <w:rFonts w:ascii="Arial" w:eastAsia="Times New Roman" w:hAnsi="Arial" w:cs="Arial"/>
                <w:b/>
                <w:bCs/>
                <w:sz w:val="16"/>
                <w:szCs w:val="16"/>
              </w:rPr>
              <w:t>Additional Factor for Being Rostered</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321"/>
        </w:trPr>
        <w:tc>
          <w:tcPr>
            <w:tcW w:w="11604" w:type="dxa"/>
            <w:gridSpan w:val="15"/>
            <w:tcBorders>
              <w:top w:val="nil"/>
              <w:left w:val="nil"/>
              <w:bottom w:val="nil"/>
              <w:right w:val="nil"/>
            </w:tcBorders>
            <w:shd w:val="clear" w:color="auto" w:fill="auto"/>
            <w:hideMark/>
          </w:tcPr>
          <w:p w:rsidR="008D5E42" w:rsidRP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 xml:space="preserve">Additional Factor for being on the LCMS Roster. </w:t>
            </w: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ind w:firstLineChars="300" w:firstLine="480"/>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On Roster</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0.10</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center"/>
            <w:hideMark/>
          </w:tcPr>
          <w:p w:rsidR="008D5E42" w:rsidRPr="008D5E42" w:rsidRDefault="008D5E42" w:rsidP="008D5E42">
            <w:pPr>
              <w:rPr>
                <w:rFonts w:ascii="Arial" w:eastAsia="Times New Roman" w:hAnsi="Arial" w:cs="Arial"/>
                <w:b/>
                <w:bCs/>
                <w:sz w:val="16"/>
                <w:szCs w:val="16"/>
              </w:rPr>
            </w:pPr>
            <w:r w:rsidRPr="008D5E42">
              <w:rPr>
                <w:rFonts w:ascii="Arial" w:eastAsia="Times New Roman" w:hAnsi="Arial" w:cs="Arial"/>
                <w:b/>
                <w:bCs/>
                <w:sz w:val="16"/>
                <w:szCs w:val="16"/>
              </w:rPr>
              <w:t>TABLE 3</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6"/>
                <w:szCs w:val="16"/>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3746" w:type="dxa"/>
            <w:gridSpan w:val="5"/>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r w:rsidRPr="008D5E42">
              <w:rPr>
                <w:rFonts w:ascii="Arial" w:eastAsia="Times New Roman" w:hAnsi="Arial" w:cs="Arial"/>
                <w:b/>
                <w:bCs/>
                <w:sz w:val="16"/>
                <w:szCs w:val="16"/>
              </w:rPr>
              <w:t>Additional Factors for Parish Staff</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747"/>
        </w:trPr>
        <w:tc>
          <w:tcPr>
            <w:tcW w:w="11604" w:type="dxa"/>
            <w:gridSpan w:val="15"/>
            <w:tcBorders>
              <w:top w:val="nil"/>
              <w:left w:val="nil"/>
              <w:bottom w:val="nil"/>
              <w:right w:val="nil"/>
            </w:tcBorders>
            <w:shd w:val="clear" w:color="auto" w:fill="auto"/>
            <w:hideMark/>
          </w:tcPr>
          <w:p w:rsid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Column 1 — Pastors, DCEs, and other parish professionals whose duties are affected by the size of the congregation.</w:t>
            </w:r>
          </w:p>
          <w:p w:rsidR="008D5E42" w:rsidRP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Column 2 — Principals who are affected by the size of the faculty.</w:t>
            </w:r>
          </w:p>
        </w:tc>
      </w:tr>
      <w:tr w:rsidR="008D5E42" w:rsidRPr="008D5E42" w:rsidTr="00870B2C">
        <w:trPr>
          <w:trHeight w:val="448"/>
        </w:trPr>
        <w:tc>
          <w:tcPr>
            <w:tcW w:w="1873" w:type="dxa"/>
            <w:gridSpan w:val="2"/>
            <w:tcBorders>
              <w:top w:val="nil"/>
              <w:left w:val="nil"/>
              <w:bottom w:val="nil"/>
              <w:right w:val="nil"/>
            </w:tcBorders>
            <w:shd w:val="clear" w:color="auto" w:fill="auto"/>
            <w:vAlign w:val="center"/>
            <w:hideMark/>
          </w:tcPr>
          <w:p w:rsidR="008D5E42" w:rsidRPr="008D5E42" w:rsidRDefault="008D5E42" w:rsidP="008D5E42">
            <w:pPr>
              <w:ind w:firstLineChars="300" w:firstLine="480"/>
              <w:rPr>
                <w:rFonts w:ascii="Arial" w:eastAsia="Times New Roman" w:hAnsi="Arial" w:cs="Arial"/>
                <w:sz w:val="16"/>
                <w:szCs w:val="16"/>
              </w:rPr>
            </w:pPr>
          </w:p>
        </w:tc>
        <w:tc>
          <w:tcPr>
            <w:tcW w:w="1873" w:type="dxa"/>
            <w:gridSpan w:val="3"/>
            <w:tcBorders>
              <w:top w:val="nil"/>
              <w:left w:val="nil"/>
              <w:bottom w:val="nil"/>
              <w:right w:val="nil"/>
            </w:tcBorders>
            <w:shd w:val="clear" w:color="auto" w:fill="auto"/>
            <w:vAlign w:val="center"/>
            <w:hideMark/>
          </w:tcPr>
          <w:p w:rsidR="008D5E42" w:rsidRPr="008D5E42" w:rsidRDefault="008D5E42" w:rsidP="008D5E42">
            <w:pPr>
              <w:jc w:val="right"/>
              <w:rPr>
                <w:rFonts w:ascii="Arial" w:eastAsia="Times New Roman" w:hAnsi="Arial" w:cs="Arial"/>
                <w:b/>
                <w:bCs/>
                <w:sz w:val="16"/>
                <w:szCs w:val="16"/>
              </w:rPr>
            </w:pPr>
            <w:r>
              <w:rPr>
                <w:rFonts w:ascii="Arial" w:eastAsia="Times New Roman" w:hAnsi="Arial" w:cs="Arial"/>
                <w:b/>
                <w:bCs/>
                <w:sz w:val="16"/>
                <w:szCs w:val="16"/>
              </w:rPr>
              <w:t xml:space="preserve">Weekly Worship </w:t>
            </w:r>
            <w:r w:rsidRPr="008D5E42">
              <w:rPr>
                <w:rFonts w:ascii="Arial" w:eastAsia="Times New Roman" w:hAnsi="Arial" w:cs="Arial"/>
                <w:b/>
                <w:bCs/>
                <w:sz w:val="16"/>
                <w:szCs w:val="16"/>
              </w:rPr>
              <w:t>Attendance</w:t>
            </w:r>
          </w:p>
        </w:tc>
        <w:tc>
          <w:tcPr>
            <w:tcW w:w="3392" w:type="dxa"/>
            <w:gridSpan w:val="4"/>
            <w:tcBorders>
              <w:top w:val="nil"/>
              <w:left w:val="nil"/>
              <w:bottom w:val="nil"/>
              <w:right w:val="nil"/>
            </w:tcBorders>
            <w:shd w:val="clear" w:color="auto" w:fill="auto"/>
            <w:vAlign w:val="center"/>
            <w:hideMark/>
          </w:tcPr>
          <w:p w:rsidR="008D5E42" w:rsidRPr="008D5E42" w:rsidRDefault="008D5E42" w:rsidP="008D5E42">
            <w:pPr>
              <w:jc w:val="right"/>
              <w:rPr>
                <w:rFonts w:ascii="Arial" w:eastAsia="Times New Roman" w:hAnsi="Arial" w:cs="Arial"/>
                <w:b/>
                <w:bCs/>
                <w:sz w:val="16"/>
                <w:szCs w:val="16"/>
              </w:rPr>
            </w:pPr>
            <w:r>
              <w:rPr>
                <w:rFonts w:ascii="Arial" w:eastAsia="Times New Roman" w:hAnsi="Arial" w:cs="Arial"/>
                <w:b/>
                <w:bCs/>
                <w:sz w:val="16"/>
                <w:szCs w:val="16"/>
              </w:rPr>
              <w:t>Full Time Equivalent</w:t>
            </w:r>
            <w:r w:rsidRPr="008D5E42">
              <w:rPr>
                <w:rFonts w:ascii="Arial" w:eastAsia="Times New Roman" w:hAnsi="Arial" w:cs="Arial"/>
                <w:b/>
                <w:bCs/>
                <w:sz w:val="16"/>
                <w:szCs w:val="16"/>
              </w:rPr>
              <w:t xml:space="preserve"> Faculty</w:t>
            </w:r>
          </w:p>
        </w:tc>
        <w:tc>
          <w:tcPr>
            <w:tcW w:w="1873" w:type="dxa"/>
            <w:gridSpan w:val="3"/>
            <w:tcBorders>
              <w:top w:val="nil"/>
              <w:left w:val="nil"/>
              <w:bottom w:val="nil"/>
              <w:right w:val="nil"/>
            </w:tcBorders>
            <w:shd w:val="clear" w:color="auto" w:fill="auto"/>
            <w:vAlign w:val="center"/>
            <w:hideMark/>
          </w:tcPr>
          <w:p w:rsidR="008D5E42" w:rsidRPr="008D5E42" w:rsidRDefault="008D5E42" w:rsidP="008D5E42">
            <w:pPr>
              <w:jc w:val="right"/>
              <w:rPr>
                <w:rFonts w:ascii="Arial" w:eastAsia="Times New Roman" w:hAnsi="Arial" w:cs="Arial"/>
                <w:b/>
                <w:bCs/>
                <w:sz w:val="16"/>
                <w:szCs w:val="16"/>
              </w:rPr>
            </w:pPr>
          </w:p>
        </w:tc>
        <w:tc>
          <w:tcPr>
            <w:tcW w:w="2593" w:type="dxa"/>
            <w:gridSpan w:val="3"/>
            <w:tcBorders>
              <w:top w:val="nil"/>
              <w:left w:val="nil"/>
              <w:bottom w:val="nil"/>
              <w:right w:val="nil"/>
            </w:tcBorders>
            <w:shd w:val="clear" w:color="auto" w:fill="auto"/>
            <w:vAlign w:val="center"/>
            <w:hideMark/>
          </w:tcPr>
          <w:p w:rsidR="008D5E42" w:rsidRPr="008D5E42" w:rsidRDefault="008D5E42" w:rsidP="008D5E42">
            <w:pPr>
              <w:jc w:val="right"/>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0-75</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Less than 4</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0.03</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76-200</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5-8</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0.06</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201-500</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9-12</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0.09</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501-750</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13-15</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0.12</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751-999</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16+</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0.15</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1,000-1,499</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N/A</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0.20</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1,500 +</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N/A</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0.25</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center"/>
            <w:hideMark/>
          </w:tcPr>
          <w:p w:rsidR="008D5E42" w:rsidRPr="008D5E42" w:rsidRDefault="008D5E42" w:rsidP="008D5E42">
            <w:pPr>
              <w:rPr>
                <w:rFonts w:ascii="Arial" w:eastAsia="Times New Roman" w:hAnsi="Arial" w:cs="Arial"/>
                <w:b/>
                <w:bCs/>
                <w:sz w:val="16"/>
                <w:szCs w:val="16"/>
              </w:rPr>
            </w:pPr>
            <w:r w:rsidRPr="008D5E42">
              <w:rPr>
                <w:rFonts w:ascii="Arial" w:eastAsia="Times New Roman" w:hAnsi="Arial" w:cs="Arial"/>
                <w:b/>
                <w:bCs/>
                <w:sz w:val="16"/>
                <w:szCs w:val="16"/>
              </w:rPr>
              <w:t>TABLE 4</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6"/>
                <w:szCs w:val="16"/>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r w:rsidRPr="008D5E42">
              <w:rPr>
                <w:rFonts w:ascii="Arial" w:eastAsia="Times New Roman" w:hAnsi="Arial" w:cs="Arial"/>
                <w:b/>
                <w:bCs/>
                <w:sz w:val="16"/>
                <w:szCs w:val="16"/>
              </w:rPr>
              <w:t>Administrative Factors</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381"/>
        </w:trPr>
        <w:tc>
          <w:tcPr>
            <w:tcW w:w="11604" w:type="dxa"/>
            <w:gridSpan w:val="15"/>
            <w:tcBorders>
              <w:top w:val="nil"/>
              <w:left w:val="nil"/>
              <w:bottom w:val="nil"/>
              <w:right w:val="nil"/>
            </w:tcBorders>
            <w:shd w:val="clear" w:color="auto" w:fill="auto"/>
            <w:hideMark/>
          </w:tcPr>
          <w:p w:rsidR="008D5E42" w:rsidRP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 xml:space="preserve">Use the following factors for additional administrative duties. </w:t>
            </w: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ind w:firstLineChars="300" w:firstLine="480"/>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Senior Pastor</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0.20</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Dual Parish</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0.10</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Principal</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0.15</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Full Time Preschool  Director</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0.15</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DCE</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0.10</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center"/>
            <w:hideMark/>
          </w:tcPr>
          <w:p w:rsidR="008D5E42" w:rsidRPr="008D5E42" w:rsidRDefault="008D5E42" w:rsidP="008D5E42">
            <w:pPr>
              <w:rPr>
                <w:rFonts w:ascii="Arial" w:eastAsia="Times New Roman" w:hAnsi="Arial" w:cs="Arial"/>
                <w:b/>
                <w:bCs/>
                <w:sz w:val="16"/>
                <w:szCs w:val="16"/>
              </w:rPr>
            </w:pPr>
            <w:r w:rsidRPr="008D5E42">
              <w:rPr>
                <w:rFonts w:ascii="Arial" w:eastAsia="Times New Roman" w:hAnsi="Arial" w:cs="Arial"/>
                <w:b/>
                <w:bCs/>
                <w:sz w:val="16"/>
                <w:szCs w:val="16"/>
              </w:rPr>
              <w:t>TABLE 5</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6"/>
                <w:szCs w:val="16"/>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3746" w:type="dxa"/>
            <w:gridSpan w:val="5"/>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r w:rsidRPr="008D5E42">
              <w:rPr>
                <w:rFonts w:ascii="Arial" w:eastAsia="Times New Roman" w:hAnsi="Arial" w:cs="Arial"/>
                <w:b/>
                <w:bCs/>
                <w:sz w:val="16"/>
                <w:szCs w:val="16"/>
              </w:rPr>
              <w:t>Additional Factors for Teachers</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441"/>
        </w:trPr>
        <w:tc>
          <w:tcPr>
            <w:tcW w:w="11604" w:type="dxa"/>
            <w:gridSpan w:val="15"/>
            <w:tcBorders>
              <w:top w:val="nil"/>
              <w:left w:val="nil"/>
              <w:bottom w:val="nil"/>
              <w:right w:val="nil"/>
            </w:tcBorders>
            <w:shd w:val="clear" w:color="auto" w:fill="auto"/>
            <w:hideMark/>
          </w:tcPr>
          <w:p w:rsidR="008D5E42" w:rsidRP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 xml:space="preserve">For teachers who perform additional administrative/director duties throughout the year. </w:t>
            </w: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ind w:firstLineChars="300" w:firstLine="480"/>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Director of Music</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0.07</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Director of Youth</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0.07</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Director of Athletics</w:t>
            </w: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0.05</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center"/>
            <w:hideMark/>
          </w:tcPr>
          <w:p w:rsidR="008D5E42" w:rsidRPr="008D5E42" w:rsidRDefault="008D5E42" w:rsidP="008D5E42">
            <w:pPr>
              <w:rPr>
                <w:rFonts w:ascii="Arial" w:eastAsia="Times New Roman" w:hAnsi="Arial" w:cs="Arial"/>
                <w:b/>
                <w:bCs/>
                <w:sz w:val="16"/>
                <w:szCs w:val="16"/>
              </w:rPr>
            </w:pPr>
            <w:r w:rsidRPr="008D5E42">
              <w:rPr>
                <w:rFonts w:ascii="Arial" w:eastAsia="Times New Roman" w:hAnsi="Arial" w:cs="Arial"/>
                <w:b/>
                <w:bCs/>
                <w:sz w:val="16"/>
                <w:szCs w:val="16"/>
              </w:rPr>
              <w:t>TABLE 6</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16"/>
                <w:szCs w:val="16"/>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9011" w:type="dxa"/>
            <w:gridSpan w:val="12"/>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r w:rsidRPr="008D5E42">
              <w:rPr>
                <w:rFonts w:ascii="Arial" w:eastAsia="Times New Roman" w:hAnsi="Arial" w:cs="Arial"/>
                <w:b/>
                <w:bCs/>
                <w:sz w:val="16"/>
                <w:szCs w:val="16"/>
              </w:rPr>
              <w:t>Optional Factor for Performance — Use only if you conduct annual performance reviews</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425C0">
            <w:pPr>
              <w:ind w:firstLineChars="100" w:firstLine="161"/>
              <w:rPr>
                <w:rFonts w:ascii="Arial" w:eastAsia="Times New Roman" w:hAnsi="Arial" w:cs="Arial"/>
                <w:b/>
                <w:bCs/>
                <w:sz w:val="16"/>
                <w:szCs w:val="16"/>
              </w:rPr>
            </w:pPr>
          </w:p>
        </w:tc>
      </w:tr>
      <w:tr w:rsidR="008D5E42" w:rsidRPr="008D5E42" w:rsidTr="00870B2C">
        <w:trPr>
          <w:trHeight w:val="755"/>
        </w:trPr>
        <w:tc>
          <w:tcPr>
            <w:tcW w:w="11604" w:type="dxa"/>
            <w:gridSpan w:val="15"/>
            <w:tcBorders>
              <w:top w:val="nil"/>
              <w:left w:val="nil"/>
              <w:bottom w:val="nil"/>
              <w:right w:val="nil"/>
            </w:tcBorders>
            <w:shd w:val="clear" w:color="auto" w:fill="auto"/>
            <w:hideMark/>
          </w:tcPr>
          <w:p w:rsid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 xml:space="preserve">To recognize the performance level of individual workers based upon predetermined standards. </w:t>
            </w:r>
          </w:p>
          <w:p w:rsidR="008D5E42" w:rsidRPr="008D5E42" w:rsidRDefault="008D5E42" w:rsidP="008D5E42">
            <w:pPr>
              <w:ind w:firstLineChars="300" w:firstLine="480"/>
              <w:rPr>
                <w:rFonts w:ascii="Arial" w:eastAsia="Times New Roman" w:hAnsi="Arial" w:cs="Arial"/>
                <w:sz w:val="16"/>
                <w:szCs w:val="16"/>
              </w:rPr>
            </w:pPr>
            <w:r w:rsidRPr="008D5E42">
              <w:rPr>
                <w:rFonts w:ascii="Arial" w:eastAsia="Times New Roman" w:hAnsi="Arial" w:cs="Arial"/>
                <w:sz w:val="16"/>
                <w:szCs w:val="16"/>
              </w:rPr>
              <w:t xml:space="preserve">Performance compensation is calculated separately from the annual salary. </w:t>
            </w: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ind w:firstLineChars="300" w:firstLine="480"/>
              <w:rPr>
                <w:rFonts w:ascii="Arial" w:eastAsia="Times New Roman" w:hAnsi="Arial" w:cs="Arial"/>
                <w:sz w:val="16"/>
                <w:szCs w:val="16"/>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Exceeds Expectations</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0.04</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Occasionally Exceeds Expectations</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0.02</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Meets Expectations</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0.00</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 Occasionally Does Not Meet Expectations</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-0.02</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 Does Not Meet Expectations</w:t>
            </w: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r w:rsidRPr="008D5E42">
              <w:rPr>
                <w:rFonts w:ascii="Arial" w:eastAsia="Times New Roman" w:hAnsi="Arial" w:cs="Arial"/>
                <w:sz w:val="16"/>
                <w:szCs w:val="16"/>
              </w:rPr>
              <w:t>-0.04</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ascii="Arial" w:eastAsia="Times New Roman" w:hAnsi="Arial" w:cs="Arial"/>
                <w:sz w:val="16"/>
                <w:szCs w:val="16"/>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3392" w:type="dxa"/>
            <w:gridSpan w:val="4"/>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1873" w:type="dxa"/>
            <w:gridSpan w:val="3"/>
            <w:tcBorders>
              <w:top w:val="nil"/>
              <w:left w:val="nil"/>
              <w:bottom w:val="nil"/>
              <w:right w:val="nil"/>
            </w:tcBorders>
            <w:shd w:val="clear" w:color="auto" w:fill="auto"/>
            <w:noWrap/>
            <w:vAlign w:val="bottom"/>
            <w:hideMark/>
          </w:tcPr>
          <w:p w:rsidR="008D5E42" w:rsidRPr="008D5E42" w:rsidRDefault="008D5E42" w:rsidP="008D5E42">
            <w:pPr>
              <w:jc w:val="right"/>
              <w:rPr>
                <w:rFonts w:eastAsia="Times New Roman"/>
                <w:sz w:val="20"/>
                <w:szCs w:val="20"/>
              </w:rPr>
            </w:pP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trHeight w:val="239"/>
        </w:trPr>
        <w:tc>
          <w:tcPr>
            <w:tcW w:w="1873"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7138" w:type="dxa"/>
            <w:gridSpan w:val="10"/>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16"/>
                <w:szCs w:val="16"/>
              </w:rPr>
            </w:pPr>
            <w:r w:rsidRPr="008D5E42">
              <w:rPr>
                <w:rFonts w:ascii="Arial" w:eastAsia="Times New Roman" w:hAnsi="Arial" w:cs="Arial"/>
                <w:sz w:val="16"/>
                <w:szCs w:val="16"/>
              </w:rPr>
              <w:t>* = a formal performance improvement process is strongly recommended</w:t>
            </w:r>
          </w:p>
        </w:tc>
        <w:tc>
          <w:tcPr>
            <w:tcW w:w="2593" w:type="dxa"/>
            <w:gridSpan w:val="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16"/>
                <w:szCs w:val="16"/>
              </w:rPr>
            </w:pPr>
          </w:p>
        </w:tc>
      </w:tr>
      <w:tr w:rsidR="008D5E42" w:rsidRPr="008D5E42" w:rsidTr="00870B2C">
        <w:trPr>
          <w:gridAfter w:val="1"/>
          <w:wAfter w:w="594" w:type="dxa"/>
          <w:trHeight w:val="405"/>
        </w:trPr>
        <w:tc>
          <w:tcPr>
            <w:tcW w:w="11010" w:type="dxa"/>
            <w:gridSpan w:val="14"/>
            <w:tcBorders>
              <w:top w:val="nil"/>
              <w:left w:val="nil"/>
              <w:bottom w:val="nil"/>
              <w:right w:val="nil"/>
            </w:tcBorders>
            <w:shd w:val="clear" w:color="auto" w:fill="auto"/>
            <w:noWrap/>
            <w:vAlign w:val="bottom"/>
            <w:hideMark/>
          </w:tcPr>
          <w:p w:rsidR="008D5E42" w:rsidRPr="008D5E42" w:rsidRDefault="008D5E42" w:rsidP="002665E2">
            <w:pPr>
              <w:rPr>
                <w:rFonts w:ascii="Arial" w:eastAsia="Times New Roman" w:hAnsi="Arial" w:cs="Arial"/>
                <w:b/>
                <w:bCs/>
              </w:rPr>
            </w:pPr>
            <w:r>
              <w:lastRenderedPageBreak/>
              <w:br w:type="page"/>
            </w:r>
            <w:r w:rsidRPr="008D5E42">
              <w:rPr>
                <w:rFonts w:ascii="Arial" w:eastAsia="Times New Roman" w:hAnsi="Arial" w:cs="Arial"/>
                <w:b/>
                <w:bCs/>
              </w:rPr>
              <w:t xml:space="preserve">Alternative Method for </w:t>
            </w:r>
            <w:r w:rsidR="002665E2">
              <w:rPr>
                <w:rFonts w:ascii="Arial" w:eastAsia="Times New Roman" w:hAnsi="Arial" w:cs="Arial"/>
                <w:b/>
                <w:bCs/>
              </w:rPr>
              <w:t>Salary Guideline</w:t>
            </w: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b/>
                <w:bCs/>
                <w:sz w:val="32"/>
                <w:szCs w:val="32"/>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315"/>
        </w:trPr>
        <w:tc>
          <w:tcPr>
            <w:tcW w:w="11010" w:type="dxa"/>
            <w:gridSpan w:val="14"/>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 xml:space="preserve">This method is </w:t>
            </w:r>
            <w:r w:rsidRPr="008D5E42">
              <w:rPr>
                <w:rFonts w:ascii="Arial" w:eastAsia="Times New Roman" w:hAnsi="Arial" w:cs="Arial"/>
                <w:b/>
                <w:sz w:val="20"/>
                <w:szCs w:val="20"/>
              </w:rPr>
              <w:t>NOT RECOMMENDED</w:t>
            </w:r>
            <w:r w:rsidRPr="008D5E42">
              <w:rPr>
                <w:rFonts w:ascii="Arial" w:eastAsia="Times New Roman" w:hAnsi="Arial" w:cs="Arial"/>
                <w:sz w:val="20"/>
                <w:szCs w:val="20"/>
              </w:rPr>
              <w:t xml:space="preserve"> because it does not consider the dramatic differences in housing</w:t>
            </w:r>
          </w:p>
        </w:tc>
      </w:tr>
      <w:tr w:rsidR="008D5E42" w:rsidRPr="008D5E42" w:rsidTr="00870B2C">
        <w:trPr>
          <w:gridAfter w:val="1"/>
          <w:wAfter w:w="594" w:type="dxa"/>
          <w:trHeight w:val="255"/>
        </w:trPr>
        <w:tc>
          <w:tcPr>
            <w:tcW w:w="11010" w:type="dxa"/>
            <w:gridSpan w:val="14"/>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and cost of living across the Northern Illinois District. If, however, a congregation chooses not to use the</w:t>
            </w:r>
          </w:p>
        </w:tc>
      </w:tr>
      <w:tr w:rsidR="008D5E42" w:rsidRPr="008D5E42" w:rsidTr="00870B2C">
        <w:trPr>
          <w:gridAfter w:val="1"/>
          <w:wAfter w:w="594" w:type="dxa"/>
          <w:trHeight w:val="255"/>
        </w:trPr>
        <w:tc>
          <w:tcPr>
            <w:tcW w:w="7410" w:type="dxa"/>
            <w:gridSpan w:val="10"/>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 xml:space="preserve">recommended method </w:t>
            </w:r>
            <w:r>
              <w:rPr>
                <w:rFonts w:ascii="Arial" w:eastAsia="Times New Roman" w:hAnsi="Arial" w:cs="Arial"/>
                <w:sz w:val="20"/>
                <w:szCs w:val="20"/>
              </w:rPr>
              <w:t>above (see page 11),</w:t>
            </w:r>
            <w:r w:rsidRPr="008D5E42">
              <w:rPr>
                <w:rFonts w:ascii="Arial" w:eastAsia="Times New Roman" w:hAnsi="Arial" w:cs="Arial"/>
                <w:sz w:val="20"/>
                <w:szCs w:val="20"/>
              </w:rPr>
              <w:t xml:space="preserve"> this alternative is provided.      </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6450" w:type="dxa"/>
            <w:gridSpan w:val="8"/>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In 2009, a beginning base salary for a new worker would be:</w:t>
            </w: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8130" w:type="dxa"/>
            <w:gridSpan w:val="10"/>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Ordained Minister                                                        $48,000</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10050" w:type="dxa"/>
            <w:gridSpan w:val="1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 xml:space="preserve">                                   Commissioned Minister (10 month)</w:t>
            </w:r>
            <w:r>
              <w:rPr>
                <w:rFonts w:ascii="Arial" w:eastAsia="Times New Roman" w:hAnsi="Arial" w:cs="Arial"/>
                <w:sz w:val="20"/>
                <w:szCs w:val="20"/>
              </w:rPr>
              <w:t xml:space="preserve">                           </w:t>
            </w:r>
            <w:r w:rsidRPr="008D5E42">
              <w:rPr>
                <w:rFonts w:ascii="Arial" w:eastAsia="Times New Roman" w:hAnsi="Arial" w:cs="Arial"/>
                <w:sz w:val="20"/>
                <w:szCs w:val="20"/>
              </w:rPr>
              <w:t xml:space="preserve"> $35,000</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r>
      <w:tr w:rsidR="008D5E42" w:rsidRPr="008D5E42" w:rsidTr="00870B2C">
        <w:trPr>
          <w:gridAfter w:val="1"/>
          <w:wAfter w:w="594" w:type="dxa"/>
          <w:trHeight w:val="255"/>
        </w:trPr>
        <w:tc>
          <w:tcPr>
            <w:tcW w:w="10050" w:type="dxa"/>
            <w:gridSpan w:val="1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 xml:space="preserve">                                   Commissioned Minister (12 month)                            $42,000</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11010" w:type="dxa"/>
            <w:gridSpan w:val="14"/>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This Base Amount would be increased annually by the Chica</w:t>
            </w:r>
            <w:r>
              <w:rPr>
                <w:rFonts w:ascii="Arial" w:eastAsia="Times New Roman" w:hAnsi="Arial" w:cs="Arial"/>
                <w:sz w:val="20"/>
                <w:szCs w:val="20"/>
              </w:rPr>
              <w:t>go Metro Consumer Price Index (CPI</w:t>
            </w:r>
            <w:r w:rsidRPr="008D5E42">
              <w:rPr>
                <w:rFonts w:ascii="Arial" w:eastAsia="Times New Roman" w:hAnsi="Arial" w:cs="Arial"/>
                <w:sz w:val="20"/>
                <w:szCs w:val="20"/>
              </w:rPr>
              <w:t>).</w:t>
            </w: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10050" w:type="dxa"/>
            <w:gridSpan w:val="1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 xml:space="preserve">The </w:t>
            </w:r>
            <w:r>
              <w:rPr>
                <w:rFonts w:ascii="Arial" w:eastAsia="Times New Roman" w:hAnsi="Arial" w:cs="Arial"/>
                <w:sz w:val="20"/>
                <w:szCs w:val="20"/>
              </w:rPr>
              <w:t>Base Amount would be increased a</w:t>
            </w:r>
            <w:r w:rsidRPr="008D5E42">
              <w:rPr>
                <w:rFonts w:ascii="Arial" w:eastAsia="Times New Roman" w:hAnsi="Arial" w:cs="Arial"/>
                <w:sz w:val="20"/>
                <w:szCs w:val="20"/>
              </w:rPr>
              <w:t xml:space="preserve">nnually by 2% (0.02) for each additional year of </w:t>
            </w:r>
            <w:r>
              <w:rPr>
                <w:rFonts w:ascii="Arial" w:eastAsia="Times New Roman" w:hAnsi="Arial" w:cs="Arial"/>
                <w:sz w:val="20"/>
                <w:szCs w:val="20"/>
              </w:rPr>
              <w:t>s</w:t>
            </w:r>
            <w:r w:rsidRPr="008D5E42">
              <w:rPr>
                <w:rFonts w:ascii="Arial" w:eastAsia="Times New Roman" w:hAnsi="Arial" w:cs="Arial"/>
                <w:sz w:val="20"/>
                <w:szCs w:val="20"/>
              </w:rPr>
              <w:t>ervice.</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10050" w:type="dxa"/>
            <w:gridSpan w:val="13"/>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The Base Amount could be</w:t>
            </w:r>
            <w:r>
              <w:rPr>
                <w:rFonts w:ascii="Arial" w:eastAsia="Times New Roman" w:hAnsi="Arial" w:cs="Arial"/>
                <w:sz w:val="20"/>
                <w:szCs w:val="20"/>
              </w:rPr>
              <w:t xml:space="preserve"> reduced by $6,000 annually if housing is provided for the m</w:t>
            </w:r>
            <w:r w:rsidRPr="008D5E42">
              <w:rPr>
                <w:rFonts w:ascii="Arial" w:eastAsia="Times New Roman" w:hAnsi="Arial" w:cs="Arial"/>
                <w:sz w:val="20"/>
                <w:szCs w:val="20"/>
              </w:rPr>
              <w:t>inister.</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55"/>
        </w:trPr>
        <w:tc>
          <w:tcPr>
            <w:tcW w:w="11010" w:type="dxa"/>
            <w:gridSpan w:val="14"/>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Please remember that this will only serve as a guideline for the Congregation and should be adjusted for</w:t>
            </w:r>
          </w:p>
        </w:tc>
      </w:tr>
      <w:tr w:rsidR="008D5E42" w:rsidRPr="008D5E42" w:rsidTr="00870B2C">
        <w:trPr>
          <w:gridAfter w:val="1"/>
          <w:wAfter w:w="594" w:type="dxa"/>
          <w:trHeight w:val="255"/>
        </w:trPr>
        <w:tc>
          <w:tcPr>
            <w:tcW w:w="5490" w:type="dxa"/>
            <w:gridSpan w:val="7"/>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r w:rsidRPr="008D5E42">
              <w:rPr>
                <w:rFonts w:ascii="Arial" w:eastAsia="Times New Roman" w:hAnsi="Arial" w:cs="Arial"/>
                <w:sz w:val="20"/>
                <w:szCs w:val="20"/>
              </w:rPr>
              <w:t xml:space="preserve">any other factors as appropriate by the </w:t>
            </w:r>
            <w:r>
              <w:rPr>
                <w:rFonts w:ascii="Arial" w:eastAsia="Times New Roman" w:hAnsi="Arial" w:cs="Arial"/>
                <w:sz w:val="20"/>
                <w:szCs w:val="20"/>
              </w:rPr>
              <w:t>co</w:t>
            </w:r>
            <w:r w:rsidRPr="008D5E42">
              <w:rPr>
                <w:rFonts w:ascii="Arial" w:eastAsia="Times New Roman" w:hAnsi="Arial" w:cs="Arial"/>
                <w:sz w:val="20"/>
                <w:szCs w:val="20"/>
              </w:rPr>
              <w:t>ngregation.</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r w:rsidR="008D5E42" w:rsidRPr="008D5E42" w:rsidTr="00870B2C">
        <w:trPr>
          <w:gridAfter w:val="1"/>
          <w:wAfter w:w="594" w:type="dxa"/>
          <w:trHeight w:val="240"/>
        </w:trPr>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50" w:type="dxa"/>
            <w:tcBorders>
              <w:top w:val="nil"/>
              <w:left w:val="nil"/>
              <w:bottom w:val="nil"/>
              <w:right w:val="nil"/>
            </w:tcBorders>
            <w:shd w:val="clear" w:color="auto" w:fill="auto"/>
            <w:noWrap/>
            <w:vAlign w:val="bottom"/>
            <w:hideMark/>
          </w:tcPr>
          <w:p w:rsidR="008D5E42" w:rsidRDefault="008D5E42" w:rsidP="008D5E42">
            <w:pPr>
              <w:rPr>
                <w:rFonts w:eastAsia="Times New Roman"/>
                <w:sz w:val="20"/>
                <w:szCs w:val="20"/>
              </w:rPr>
            </w:pPr>
          </w:p>
          <w:p w:rsidR="008A3539" w:rsidRDefault="008A3539" w:rsidP="008D5E42">
            <w:pPr>
              <w:rPr>
                <w:rFonts w:eastAsia="Times New Roman"/>
                <w:sz w:val="20"/>
                <w:szCs w:val="20"/>
              </w:rPr>
            </w:pPr>
          </w:p>
          <w:p w:rsidR="008A3539" w:rsidRPr="008D5E42" w:rsidRDefault="008A3539" w:rsidP="008A3539">
            <w:pPr>
              <w:jc w:val="center"/>
              <w:rPr>
                <w:rFonts w:eastAsia="Times New Roman"/>
                <w:sz w:val="20"/>
                <w:szCs w:val="20"/>
              </w:rPr>
            </w:pPr>
            <w:r>
              <w:rPr>
                <w:rFonts w:eastAsia="Times New Roman"/>
                <w:sz w:val="20"/>
                <w:szCs w:val="20"/>
              </w:rPr>
              <w:t>~ ~ ~</w:t>
            </w: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1680" w:type="dxa"/>
            <w:gridSpan w:val="2"/>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8D5E42" w:rsidRPr="008D5E42" w:rsidRDefault="008D5E42" w:rsidP="008D5E42">
            <w:pPr>
              <w:rPr>
                <w:rFonts w:eastAsia="Times New Roman"/>
                <w:sz w:val="20"/>
                <w:szCs w:val="20"/>
              </w:rPr>
            </w:pPr>
          </w:p>
        </w:tc>
      </w:tr>
    </w:tbl>
    <w:p w:rsidR="0063041A" w:rsidRDefault="008D5E42" w:rsidP="008D5E42">
      <w:pPr>
        <w:autoSpaceDE w:val="0"/>
        <w:autoSpaceDN w:val="0"/>
        <w:adjustRightInd w:val="0"/>
        <w:rPr>
          <w:w w:val="95"/>
        </w:rPr>
      </w:pPr>
      <w:r>
        <w:rPr>
          <w:w w:val="95"/>
        </w:rPr>
        <w:t xml:space="preserve"> </w:t>
      </w:r>
    </w:p>
    <w:p w:rsidR="00870B2C" w:rsidRPr="00766A96" w:rsidRDefault="004D60A4" w:rsidP="00870B2C">
      <w:pPr>
        <w:pStyle w:val="BodyText"/>
        <w:tabs>
          <w:tab w:val="left" w:pos="5154"/>
          <w:tab w:val="left" w:pos="7391"/>
          <w:tab w:val="left" w:pos="8039"/>
        </w:tabs>
        <w:kinsoku w:val="0"/>
        <w:overflowPunct w:val="0"/>
        <w:spacing w:before="74" w:line="480" w:lineRule="auto"/>
        <w:ind w:left="0"/>
        <w:rPr>
          <w:rFonts w:ascii="Calibri" w:hAnsi="Calibri"/>
          <w:w w:val="95"/>
        </w:rPr>
      </w:pPr>
      <w:r>
        <w:rPr>
          <w:w w:val="95"/>
        </w:rPr>
        <w:br w:type="page"/>
      </w:r>
      <w:r w:rsidR="00870B2C" w:rsidRPr="00766A96">
        <w:rPr>
          <w:rFonts w:ascii="Calibri" w:hAnsi="Calibri"/>
          <w:w w:val="95"/>
        </w:rPr>
        <w:lastRenderedPageBreak/>
        <w:t>APPENDIX A</w:t>
      </w:r>
    </w:p>
    <w:p w:rsidR="004D60A4" w:rsidRPr="00591724" w:rsidRDefault="004D60A4" w:rsidP="00870B2C">
      <w:pPr>
        <w:pStyle w:val="BodyText"/>
        <w:tabs>
          <w:tab w:val="left" w:pos="5154"/>
          <w:tab w:val="left" w:pos="7391"/>
          <w:tab w:val="left" w:pos="8039"/>
        </w:tabs>
        <w:kinsoku w:val="0"/>
        <w:overflowPunct w:val="0"/>
        <w:spacing w:before="74" w:line="480" w:lineRule="auto"/>
        <w:ind w:left="0"/>
        <w:rPr>
          <w:rFonts w:ascii="Times New Roman" w:hAnsi="Times New Roman" w:cs="Times New Roman"/>
          <w:w w:val="95"/>
          <w:sz w:val="28"/>
          <w:szCs w:val="28"/>
        </w:rPr>
      </w:pPr>
      <w:r w:rsidRPr="00591724">
        <w:rPr>
          <w:rFonts w:ascii="Times New Roman" w:hAnsi="Times New Roman" w:cs="Times New Roman"/>
          <w:b/>
          <w:sz w:val="28"/>
          <w:szCs w:val="28"/>
        </w:rPr>
        <w:t>Stewardship of the Parsonage</w:t>
      </w:r>
    </w:p>
    <w:p w:rsidR="004D60A4" w:rsidRPr="00766A96" w:rsidRDefault="004D60A4" w:rsidP="004D60A4">
      <w:pPr>
        <w:autoSpaceDE w:val="0"/>
        <w:autoSpaceDN w:val="0"/>
        <w:adjustRightInd w:val="0"/>
        <w:rPr>
          <w:rFonts w:ascii="Calibri" w:hAnsi="Calibri" w:cs="Arial"/>
          <w:b/>
          <w:i/>
          <w:sz w:val="20"/>
          <w:szCs w:val="20"/>
        </w:rPr>
      </w:pPr>
      <w:r w:rsidRPr="00766A96">
        <w:rPr>
          <w:rFonts w:ascii="Calibri" w:hAnsi="Calibri" w:cs="Arial"/>
          <w:i/>
          <w:sz w:val="20"/>
          <w:szCs w:val="20"/>
        </w:rPr>
        <w:t>This template for an agreement between a pastor and the congregation over use and upkeep of parsonage property is adapted from one used by the LCMS North Dakota District. It is provided as a suggestion only, and should be adapted for use as appropriate for each congregation that wishes to use it.</w:t>
      </w:r>
    </w:p>
    <w:p w:rsidR="004D60A4" w:rsidRPr="00766A96" w:rsidRDefault="004D60A4" w:rsidP="004D60A4">
      <w:pPr>
        <w:autoSpaceDE w:val="0"/>
        <w:autoSpaceDN w:val="0"/>
        <w:adjustRightInd w:val="0"/>
        <w:rPr>
          <w:rFonts w:ascii="Calibri" w:hAnsi="Calibri" w:cs="Arial"/>
          <w:b/>
          <w:sz w:val="20"/>
          <w:szCs w:val="20"/>
        </w:rPr>
      </w:pPr>
    </w:p>
    <w:p w:rsidR="004D60A4" w:rsidRPr="00766A96" w:rsidRDefault="004D60A4" w:rsidP="004D60A4">
      <w:pPr>
        <w:autoSpaceDE w:val="0"/>
        <w:autoSpaceDN w:val="0"/>
        <w:adjustRightInd w:val="0"/>
        <w:spacing w:after="120"/>
        <w:rPr>
          <w:rFonts w:ascii="Calibri" w:hAnsi="Calibri" w:cs="Arial"/>
          <w:sz w:val="20"/>
          <w:szCs w:val="20"/>
        </w:rPr>
      </w:pPr>
      <w:r w:rsidRPr="00766A96">
        <w:rPr>
          <w:rFonts w:ascii="Calibri" w:hAnsi="Calibri" w:cs="Arial"/>
          <w:sz w:val="20"/>
          <w:szCs w:val="20"/>
        </w:rPr>
        <w:t xml:space="preserve">Name of congregation/city </w:t>
      </w:r>
    </w:p>
    <w:p w:rsidR="004D60A4" w:rsidRPr="00766A96" w:rsidRDefault="004D60A4" w:rsidP="004D60A4">
      <w:pPr>
        <w:autoSpaceDE w:val="0"/>
        <w:autoSpaceDN w:val="0"/>
        <w:adjustRightInd w:val="0"/>
        <w:rPr>
          <w:rFonts w:ascii="Calibri" w:hAnsi="Calibri" w:cs="Arial"/>
          <w:sz w:val="20"/>
          <w:szCs w:val="20"/>
        </w:rPr>
      </w:pPr>
      <w:r w:rsidRPr="00766A96">
        <w:rPr>
          <w:rFonts w:ascii="Calibri" w:hAnsi="Calibri" w:cs="Arial"/>
          <w:sz w:val="20"/>
          <w:szCs w:val="20"/>
        </w:rPr>
        <w:t>____________________________________________________________________________</w:t>
      </w:r>
    </w:p>
    <w:p w:rsidR="004D60A4" w:rsidRPr="00766A96" w:rsidRDefault="004D60A4" w:rsidP="004D60A4">
      <w:pPr>
        <w:autoSpaceDE w:val="0"/>
        <w:autoSpaceDN w:val="0"/>
        <w:adjustRightInd w:val="0"/>
        <w:rPr>
          <w:rFonts w:ascii="Calibri" w:hAnsi="Calibri" w:cs="Arial"/>
          <w:sz w:val="20"/>
          <w:szCs w:val="20"/>
        </w:rPr>
      </w:pPr>
    </w:p>
    <w:p w:rsidR="004D60A4" w:rsidRPr="00766A96" w:rsidRDefault="004D60A4" w:rsidP="004D60A4">
      <w:pPr>
        <w:autoSpaceDE w:val="0"/>
        <w:autoSpaceDN w:val="0"/>
        <w:adjustRightInd w:val="0"/>
        <w:spacing w:after="120"/>
        <w:rPr>
          <w:rFonts w:ascii="Calibri" w:hAnsi="Calibri" w:cs="Arial"/>
          <w:sz w:val="20"/>
          <w:szCs w:val="20"/>
        </w:rPr>
      </w:pPr>
      <w:r w:rsidRPr="00766A96">
        <w:rPr>
          <w:rFonts w:ascii="Calibri" w:hAnsi="Calibri" w:cs="Arial"/>
          <w:sz w:val="20"/>
          <w:szCs w:val="20"/>
        </w:rPr>
        <w:t xml:space="preserve">Address/city/state/zip of the parsonage </w:t>
      </w:r>
    </w:p>
    <w:p w:rsidR="004D60A4" w:rsidRPr="00766A96" w:rsidRDefault="004D60A4" w:rsidP="004D60A4">
      <w:pPr>
        <w:autoSpaceDE w:val="0"/>
        <w:autoSpaceDN w:val="0"/>
        <w:adjustRightInd w:val="0"/>
        <w:spacing w:after="120"/>
        <w:rPr>
          <w:rFonts w:ascii="Calibri" w:hAnsi="Calibri" w:cs="Arial"/>
          <w:sz w:val="20"/>
          <w:szCs w:val="20"/>
        </w:rPr>
      </w:pPr>
      <w:r w:rsidRPr="00766A96">
        <w:rPr>
          <w:rFonts w:ascii="Calibri" w:hAnsi="Calibri" w:cs="Arial"/>
          <w:sz w:val="20"/>
          <w:szCs w:val="20"/>
        </w:rPr>
        <w:t>____________________________________________________________________________</w:t>
      </w:r>
    </w:p>
    <w:p w:rsidR="004D60A4" w:rsidRPr="00766A96" w:rsidRDefault="004D60A4" w:rsidP="004D60A4">
      <w:pPr>
        <w:autoSpaceDE w:val="0"/>
        <w:autoSpaceDN w:val="0"/>
        <w:adjustRightInd w:val="0"/>
        <w:rPr>
          <w:rFonts w:ascii="Calibri" w:hAnsi="Calibri" w:cs="Arial"/>
          <w:sz w:val="20"/>
          <w:szCs w:val="20"/>
        </w:rPr>
      </w:pPr>
    </w:p>
    <w:p w:rsidR="004D60A4" w:rsidRPr="00766A96" w:rsidRDefault="004D60A4" w:rsidP="004D60A4">
      <w:pPr>
        <w:autoSpaceDE w:val="0"/>
        <w:autoSpaceDN w:val="0"/>
        <w:adjustRightInd w:val="0"/>
        <w:spacing w:after="120"/>
        <w:rPr>
          <w:rFonts w:ascii="Calibri" w:hAnsi="Calibri" w:cs="Arial"/>
          <w:sz w:val="20"/>
          <w:szCs w:val="20"/>
        </w:rPr>
      </w:pPr>
      <w:r w:rsidRPr="00766A96">
        <w:rPr>
          <w:rFonts w:ascii="Calibri" w:hAnsi="Calibri" w:cs="Arial"/>
          <w:sz w:val="20"/>
          <w:szCs w:val="20"/>
        </w:rPr>
        <w:t>Legal owners of the parsonage</w:t>
      </w: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____________________________________________________________________________</w:t>
      </w:r>
    </w:p>
    <w:p w:rsidR="004D60A4" w:rsidRPr="00766A96" w:rsidRDefault="004D60A4" w:rsidP="004D60A4">
      <w:pPr>
        <w:autoSpaceDE w:val="0"/>
        <w:autoSpaceDN w:val="0"/>
        <w:adjustRightInd w:val="0"/>
        <w:rPr>
          <w:rFonts w:ascii="Calibri" w:hAnsi="Calibri" w:cs="Arial"/>
          <w:sz w:val="20"/>
          <w:szCs w:val="20"/>
        </w:rPr>
      </w:pPr>
    </w:p>
    <w:p w:rsidR="004D60A4" w:rsidRPr="00766A96" w:rsidRDefault="004D60A4" w:rsidP="004D60A4">
      <w:pPr>
        <w:autoSpaceDE w:val="0"/>
        <w:autoSpaceDN w:val="0"/>
        <w:adjustRightInd w:val="0"/>
        <w:spacing w:after="120"/>
        <w:rPr>
          <w:rFonts w:ascii="Calibri" w:hAnsi="Calibri" w:cs="Arial"/>
          <w:sz w:val="20"/>
          <w:szCs w:val="20"/>
        </w:rPr>
      </w:pPr>
      <w:r w:rsidRPr="00766A96">
        <w:rPr>
          <w:rFonts w:ascii="Calibri" w:hAnsi="Calibri" w:cs="Arial"/>
          <w:sz w:val="20"/>
          <w:szCs w:val="20"/>
        </w:rPr>
        <w:t>Name of pastor (or other worker) granted use of the parsonage</w:t>
      </w:r>
    </w:p>
    <w:p w:rsidR="004D60A4" w:rsidRPr="00766A96" w:rsidRDefault="004D60A4" w:rsidP="004D60A4">
      <w:pPr>
        <w:autoSpaceDE w:val="0"/>
        <w:autoSpaceDN w:val="0"/>
        <w:adjustRightInd w:val="0"/>
        <w:rPr>
          <w:rFonts w:ascii="Calibri" w:hAnsi="Calibri" w:cs="Arial"/>
          <w:sz w:val="20"/>
          <w:szCs w:val="20"/>
        </w:rPr>
      </w:pPr>
      <w:r w:rsidRPr="00766A96">
        <w:rPr>
          <w:rFonts w:ascii="Calibri" w:hAnsi="Calibri" w:cs="Arial"/>
          <w:sz w:val="20"/>
          <w:szCs w:val="20"/>
        </w:rPr>
        <w:t>____________________________________________________________________________</w:t>
      </w:r>
    </w:p>
    <w:p w:rsidR="004D60A4" w:rsidRPr="00766A96" w:rsidRDefault="004D60A4" w:rsidP="004D60A4">
      <w:pPr>
        <w:autoSpaceDE w:val="0"/>
        <w:autoSpaceDN w:val="0"/>
        <w:adjustRightInd w:val="0"/>
        <w:rPr>
          <w:rFonts w:ascii="Calibri" w:hAnsi="Calibri" w:cs="Arial"/>
          <w:sz w:val="20"/>
          <w:szCs w:val="20"/>
        </w:rPr>
      </w:pPr>
    </w:p>
    <w:p w:rsidR="004D60A4" w:rsidRPr="00766A96" w:rsidRDefault="004D60A4" w:rsidP="004D60A4">
      <w:pPr>
        <w:autoSpaceDE w:val="0"/>
        <w:autoSpaceDN w:val="0"/>
        <w:adjustRightInd w:val="0"/>
        <w:spacing w:after="120"/>
        <w:rPr>
          <w:rFonts w:ascii="Calibri" w:hAnsi="Calibri" w:cs="Arial"/>
          <w:sz w:val="20"/>
          <w:szCs w:val="20"/>
        </w:rPr>
      </w:pPr>
      <w:r w:rsidRPr="00766A96">
        <w:rPr>
          <w:rFonts w:ascii="Calibri" w:hAnsi="Calibri" w:cs="Arial"/>
          <w:sz w:val="20"/>
          <w:szCs w:val="20"/>
        </w:rPr>
        <w:t>General description of the parsonage (type of building, detached buildings included, etc.):</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870B2C" w:rsidRPr="00766A96" w:rsidRDefault="00870B2C" w:rsidP="004D60A4">
      <w:pPr>
        <w:autoSpaceDE w:val="0"/>
        <w:autoSpaceDN w:val="0"/>
        <w:adjustRightInd w:val="0"/>
        <w:rPr>
          <w:rFonts w:ascii="Calibri" w:hAnsi="Calibri" w:cs="Arial"/>
          <w:bCs/>
          <w:sz w:val="20"/>
          <w:szCs w:val="20"/>
        </w:rPr>
      </w:pPr>
    </w:p>
    <w:p w:rsidR="00870B2C" w:rsidRPr="00766A96" w:rsidRDefault="00870B2C"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The following items will also be provided (check all that apply):</w:t>
      </w:r>
    </w:p>
    <w:p w:rsidR="004D60A4" w:rsidRPr="00766A96" w:rsidRDefault="004D60A4" w:rsidP="004D60A4">
      <w:pPr>
        <w:autoSpaceDE w:val="0"/>
        <w:autoSpaceDN w:val="0"/>
        <w:adjustRightInd w:val="0"/>
        <w:rPr>
          <w:rFonts w:ascii="Calibri" w:hAnsi="Calibri" w:cs="Arial"/>
          <w:b/>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
          <w:sz w:val="20"/>
          <w:szCs w:val="20"/>
        </w:rPr>
        <w:t xml:space="preserve">Utilities: </w:t>
      </w:r>
      <w:r w:rsidRPr="00766A96">
        <w:rPr>
          <w:rFonts w:ascii="Calibri" w:hAnsi="Calibri" w:cs="Arial"/>
          <w:bCs/>
          <w:sz w:val="20"/>
          <w:szCs w:val="20"/>
        </w:rPr>
        <w:t xml:space="preserve">_____ Electric      _____Gas      _____ Water and Sewage      _____Garbage Pickup </w:t>
      </w: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                _____ Telephone land line      _____ Internet Service Provider     Other: </w:t>
      </w:r>
    </w:p>
    <w:p w:rsidR="004D60A4" w:rsidRPr="00766A96" w:rsidRDefault="004D60A4" w:rsidP="004D60A4">
      <w:pPr>
        <w:autoSpaceDE w:val="0"/>
        <w:autoSpaceDN w:val="0"/>
        <w:adjustRightInd w:val="0"/>
        <w:rPr>
          <w:rFonts w:ascii="Calibri" w:hAnsi="Calibri" w:cs="Arial"/>
          <w:b/>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
          <w:sz w:val="20"/>
          <w:szCs w:val="20"/>
        </w:rPr>
        <w:t xml:space="preserve">Appliances: </w:t>
      </w:r>
      <w:r w:rsidRPr="00766A96">
        <w:rPr>
          <w:rFonts w:ascii="Calibri" w:hAnsi="Calibri" w:cs="Arial"/>
          <w:bCs/>
          <w:sz w:val="20"/>
          <w:szCs w:val="20"/>
        </w:rPr>
        <w:t>_____ Refrigerator      _____ Dishwasher      _____ Microwave      Other:</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
          <w:bCs/>
          <w:sz w:val="20"/>
          <w:szCs w:val="20"/>
        </w:rPr>
      </w:pPr>
      <w:r w:rsidRPr="00766A96">
        <w:rPr>
          <w:rFonts w:ascii="Calibri" w:hAnsi="Calibri" w:cs="Arial"/>
          <w:b/>
          <w:bCs/>
          <w:sz w:val="20"/>
          <w:szCs w:val="20"/>
        </w:rPr>
        <w:t>Both the congregation and pastor acknowledge and agree to the following:</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1. Prior to occupancy, the pastor and family should expect the clean parsonage to have freshly painted walls, all flooring either cleaned or replaced, all repairs already have been completed, windows washed, and appliances cleaned or replaced.</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2. It is the responsibility of the congregation, as part of its provision to the pastor, to keep the property (house, garage, yard) in structurally sound and good repair, including prompt needed maintenance and/or replacement of shingles, siding, doors, windows, plumbing and electric as normal aging and wear and tear require. From time-to-time, the congregation will make upgrades to the property, including electrical or plumbing fixtures and counters </w:t>
      </w:r>
      <w:r w:rsidRPr="00766A96">
        <w:rPr>
          <w:rFonts w:ascii="Calibri" w:hAnsi="Calibri" w:cs="Arial"/>
          <w:bCs/>
          <w:sz w:val="20"/>
          <w:szCs w:val="20"/>
        </w:rPr>
        <w:lastRenderedPageBreak/>
        <w:t>and cabinets. The congregation also will arrange for trimming, removal, and replacement of trees and shrubs when necessary.</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3. It is the responsibility of the pastor and family, as stewards entrusted with the care of this property, to keep the property and the yard in good upkeep and repair. This includes such matters as routine household cleaning, carpets cleaned, changing of furnace filters, replacement of light bulbs, watering and mowing the lawn, routine weeding, and the like. </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4. In the event that there is damage to the property caused by natural elements or by age-related failure, such as storm damage to shingles, peeling paint on siding and trim, water heater failure, furnace or plumbing failures, concrete deterioration in the basement walls or floor, water seepage, broken branches or downed trees, the congregation will assume prompt responsibility for corresponding repairs and costs and ensure that repairs are completed in timely fashion. If the pastor or family notices any damage, they will notify the trustees as soon as possible so that the appropriate repairs can be made. </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5. In the event that repairs are needed due to normal wear and tear or aging, the pastor will notify the trustees in writing as soon as possible so that the appropriate action may be taken.</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6. In the event that there is damage to the property caused by mistreatment or neglect, such as a broken window, torn screens, soiled carpet, damage to walls or woodwork, or the like, the pastor will assume the responsibility for corresponding repairs and costs and will ensure that repairs are completed in timely fashion. </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7. It is recommended that no pets be allowed on the property. If pets are allowed, extra care should be taken to dispose of waste and prevent pet-related odors and damage to property. </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 xml:space="preserve">8. Two trustees and their spouses, or designated representatives of the congregation, will conduct an annual “walk-through” of the property. This should be pre-arranged and conducted with the pastor and family. The walk-through should involve the following provisions: </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ind w:left="720"/>
        <w:rPr>
          <w:rFonts w:ascii="Calibri" w:hAnsi="Calibri" w:cs="Arial"/>
          <w:bCs/>
          <w:sz w:val="20"/>
          <w:szCs w:val="20"/>
        </w:rPr>
      </w:pPr>
      <w:r w:rsidRPr="00766A96">
        <w:rPr>
          <w:rFonts w:ascii="Calibri" w:hAnsi="Calibri" w:cs="Arial"/>
          <w:bCs/>
          <w:sz w:val="20"/>
          <w:szCs w:val="20"/>
        </w:rPr>
        <w:t>a. The pastor may request repairs or upgrades as noted above (see 1,3,4).</w:t>
      </w:r>
    </w:p>
    <w:p w:rsidR="004D60A4" w:rsidRPr="00766A96" w:rsidRDefault="004D60A4" w:rsidP="004D60A4">
      <w:pPr>
        <w:autoSpaceDE w:val="0"/>
        <w:autoSpaceDN w:val="0"/>
        <w:adjustRightInd w:val="0"/>
        <w:ind w:left="720"/>
        <w:rPr>
          <w:rFonts w:ascii="Calibri" w:hAnsi="Calibri" w:cs="Arial"/>
          <w:bCs/>
          <w:sz w:val="20"/>
          <w:szCs w:val="20"/>
        </w:rPr>
      </w:pPr>
    </w:p>
    <w:p w:rsidR="004D60A4" w:rsidRPr="00766A96" w:rsidRDefault="004D60A4" w:rsidP="004D60A4">
      <w:pPr>
        <w:autoSpaceDE w:val="0"/>
        <w:autoSpaceDN w:val="0"/>
        <w:adjustRightInd w:val="0"/>
        <w:ind w:left="720"/>
        <w:rPr>
          <w:rFonts w:ascii="Calibri" w:hAnsi="Calibri" w:cs="Arial"/>
          <w:bCs/>
          <w:sz w:val="20"/>
          <w:szCs w:val="20"/>
        </w:rPr>
      </w:pPr>
      <w:r w:rsidRPr="00766A96">
        <w:rPr>
          <w:rFonts w:ascii="Calibri" w:hAnsi="Calibri" w:cs="Arial"/>
          <w:bCs/>
          <w:sz w:val="20"/>
          <w:szCs w:val="20"/>
        </w:rPr>
        <w:t>b. The trustees or designated representatives will note all items that are the responsibility of the congregation and will identify items that need repair or replacement with the intent that attention will be given in a timely fashion.</w:t>
      </w:r>
    </w:p>
    <w:p w:rsidR="004D60A4" w:rsidRPr="00766A96" w:rsidRDefault="004D60A4" w:rsidP="004D60A4">
      <w:pPr>
        <w:autoSpaceDE w:val="0"/>
        <w:autoSpaceDN w:val="0"/>
        <w:adjustRightInd w:val="0"/>
        <w:ind w:left="720"/>
        <w:rPr>
          <w:rFonts w:ascii="Calibri" w:hAnsi="Calibri" w:cs="Arial"/>
          <w:bCs/>
          <w:sz w:val="20"/>
          <w:szCs w:val="20"/>
        </w:rPr>
      </w:pPr>
    </w:p>
    <w:p w:rsidR="004D60A4" w:rsidRPr="00766A96" w:rsidRDefault="004D60A4" w:rsidP="004D60A4">
      <w:pPr>
        <w:autoSpaceDE w:val="0"/>
        <w:autoSpaceDN w:val="0"/>
        <w:adjustRightInd w:val="0"/>
        <w:ind w:left="720"/>
        <w:rPr>
          <w:rFonts w:ascii="Calibri" w:hAnsi="Calibri" w:cs="Arial"/>
          <w:bCs/>
          <w:sz w:val="20"/>
          <w:szCs w:val="20"/>
        </w:rPr>
      </w:pPr>
      <w:r w:rsidRPr="00766A96">
        <w:rPr>
          <w:rFonts w:ascii="Calibri" w:hAnsi="Calibri" w:cs="Arial"/>
          <w:bCs/>
          <w:sz w:val="20"/>
          <w:szCs w:val="20"/>
        </w:rPr>
        <w:t>c. The trustees or designated representatives will also note all items that are the responsibility of the pastor and will inform him in writing of any items that need appropriate attention. If such items are identified, the trustees or designated representatives and the pastor will agree to a time frame for appropriate action and will arrange for a follow-up visit to review the action taken.</w:t>
      </w:r>
    </w:p>
    <w:p w:rsidR="00870B2C" w:rsidRPr="00766A96" w:rsidRDefault="00870B2C"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9. At such time as the pastor accepts a call elsewhere, retires, or vacates the property for any other reason, the following provisions apply:</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ind w:left="720"/>
        <w:rPr>
          <w:rFonts w:ascii="Calibri" w:hAnsi="Calibri" w:cs="Arial"/>
          <w:bCs/>
          <w:sz w:val="20"/>
          <w:szCs w:val="20"/>
        </w:rPr>
      </w:pPr>
      <w:r w:rsidRPr="00766A96">
        <w:rPr>
          <w:rFonts w:ascii="Calibri" w:hAnsi="Calibri" w:cs="Arial"/>
          <w:bCs/>
          <w:sz w:val="20"/>
          <w:szCs w:val="20"/>
        </w:rPr>
        <w:t>a. The pastor has the responsibility of removing all his furniture, appliances, books and other personal and family possessions, as well as vacuuming carpets, sweeping and/or mopping floors (as needed), cleaning the kitchen and bathroom fixtures (sinks, tub/shower, toilet), and doing any repairs as noted above (see 5).</w:t>
      </w:r>
    </w:p>
    <w:p w:rsidR="004D60A4" w:rsidRPr="00766A96" w:rsidRDefault="004D60A4" w:rsidP="004D60A4">
      <w:pPr>
        <w:autoSpaceDE w:val="0"/>
        <w:autoSpaceDN w:val="0"/>
        <w:adjustRightInd w:val="0"/>
        <w:ind w:left="720"/>
        <w:rPr>
          <w:rFonts w:ascii="Calibri" w:hAnsi="Calibri" w:cs="Arial"/>
          <w:bCs/>
          <w:sz w:val="20"/>
          <w:szCs w:val="20"/>
        </w:rPr>
      </w:pPr>
    </w:p>
    <w:p w:rsidR="004D60A4" w:rsidRPr="00766A96" w:rsidRDefault="004D60A4" w:rsidP="004D60A4">
      <w:pPr>
        <w:autoSpaceDE w:val="0"/>
        <w:autoSpaceDN w:val="0"/>
        <w:adjustRightInd w:val="0"/>
        <w:ind w:left="720"/>
        <w:rPr>
          <w:rFonts w:ascii="Calibri" w:hAnsi="Calibri" w:cs="Arial"/>
          <w:bCs/>
          <w:sz w:val="20"/>
          <w:szCs w:val="20"/>
        </w:rPr>
      </w:pPr>
      <w:r w:rsidRPr="00766A96">
        <w:rPr>
          <w:rFonts w:ascii="Calibri" w:hAnsi="Calibri" w:cs="Arial"/>
          <w:bCs/>
          <w:sz w:val="20"/>
          <w:szCs w:val="20"/>
        </w:rPr>
        <w:t>b. Two trustees and their spouses, or designated representatives of the congregation, along with the pastor will conduct a final “walk</w:t>
      </w:r>
      <w:r w:rsidRPr="00766A96">
        <w:rPr>
          <w:rFonts w:ascii="Calibri" w:hAnsi="Calibri" w:cs="Cambria Math"/>
          <w:bCs/>
          <w:sz w:val="20"/>
          <w:szCs w:val="20"/>
        </w:rPr>
        <w:t>‐</w:t>
      </w:r>
      <w:r w:rsidRPr="00766A96">
        <w:rPr>
          <w:rFonts w:ascii="Calibri" w:hAnsi="Calibri" w:cs="Arial"/>
          <w:bCs/>
          <w:sz w:val="20"/>
          <w:szCs w:val="20"/>
        </w:rPr>
        <w:t xml:space="preserve">through” of the property. The pastor may make final recommendations regarding needed upkeep, repairs, or upgrades to the property. In the event that the trustees or </w:t>
      </w:r>
      <w:r w:rsidRPr="00766A96">
        <w:rPr>
          <w:rFonts w:ascii="Calibri" w:hAnsi="Calibri" w:cs="Arial"/>
          <w:bCs/>
          <w:sz w:val="20"/>
          <w:szCs w:val="20"/>
        </w:rPr>
        <w:lastRenderedPageBreak/>
        <w:t>designated representatives identify an item or items needing attention that falls under the pastor’s responsibility (see 5 above), they will make arrangements with the pastor to take appropriate action. Should a disagreement arise, all parties agree to contact the circuit visitor for his counsel and action.</w:t>
      </w:r>
    </w:p>
    <w:p w:rsidR="004D60A4" w:rsidRPr="00766A96" w:rsidRDefault="004D60A4" w:rsidP="004D60A4">
      <w:pPr>
        <w:autoSpaceDE w:val="0"/>
        <w:autoSpaceDN w:val="0"/>
        <w:adjustRightInd w:val="0"/>
        <w:ind w:left="720"/>
        <w:rPr>
          <w:rFonts w:ascii="Calibri" w:hAnsi="Calibri" w:cs="Arial"/>
          <w:bCs/>
          <w:sz w:val="20"/>
          <w:szCs w:val="20"/>
        </w:rPr>
      </w:pPr>
      <w:r w:rsidRPr="00766A96">
        <w:rPr>
          <w:rFonts w:ascii="Calibri" w:hAnsi="Calibri" w:cs="Arial"/>
          <w:bCs/>
          <w:sz w:val="20"/>
          <w:szCs w:val="20"/>
        </w:rPr>
        <w:t xml:space="preserve"> </w:t>
      </w: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10. After the pastor has vacated the property, a committee of men and women will be appointed to walk through the parsonage and property to evaluate and make recommendations for necessary preparation for the next pastor and his family. The congregations should begin promptly with this preparation.</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__________________________________________________________</w:t>
      </w:r>
      <w:r w:rsidRPr="00766A96">
        <w:rPr>
          <w:rFonts w:ascii="Calibri" w:hAnsi="Calibri" w:cs="Arial"/>
          <w:bCs/>
          <w:sz w:val="20"/>
          <w:szCs w:val="20"/>
          <w:u w:val="single"/>
        </w:rPr>
        <w:t xml:space="preserve">Date: </w:t>
      </w:r>
      <w:r w:rsidRPr="00766A96">
        <w:rPr>
          <w:rFonts w:ascii="Calibri" w:hAnsi="Calibri" w:cs="Arial"/>
          <w:bCs/>
          <w:sz w:val="20"/>
          <w:szCs w:val="20"/>
        </w:rPr>
        <w:t>_______________</w:t>
      </w: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Signature President of Congregation</w:t>
      </w:r>
      <w:r w:rsidRPr="00766A96">
        <w:rPr>
          <w:rFonts w:ascii="Calibri" w:hAnsi="Calibri" w:cs="Arial"/>
          <w:bCs/>
          <w:sz w:val="20"/>
          <w:szCs w:val="20"/>
        </w:rPr>
        <w:tab/>
      </w:r>
      <w:r w:rsidRPr="00766A96">
        <w:rPr>
          <w:rFonts w:ascii="Calibri" w:hAnsi="Calibri" w:cs="Arial"/>
          <w:bCs/>
          <w:sz w:val="20"/>
          <w:szCs w:val="20"/>
        </w:rPr>
        <w:tab/>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__________________________________________________________</w:t>
      </w:r>
      <w:r w:rsidRPr="00766A96">
        <w:rPr>
          <w:rFonts w:ascii="Calibri" w:hAnsi="Calibri" w:cs="Arial"/>
          <w:bCs/>
          <w:sz w:val="20"/>
          <w:szCs w:val="20"/>
          <w:u w:val="single"/>
        </w:rPr>
        <w:t xml:space="preserve">Date: </w:t>
      </w:r>
      <w:r w:rsidRPr="00766A96">
        <w:rPr>
          <w:rFonts w:ascii="Calibri" w:hAnsi="Calibri" w:cs="Arial"/>
          <w:bCs/>
          <w:sz w:val="20"/>
          <w:szCs w:val="20"/>
        </w:rPr>
        <w:t>_______________</w:t>
      </w: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Signature Trustee/Properties or Chair of Congregation</w:t>
      </w: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_________________________________________________________</w:t>
      </w:r>
      <w:r w:rsidRPr="00766A96">
        <w:rPr>
          <w:rFonts w:ascii="Calibri" w:hAnsi="Calibri" w:cs="Arial"/>
          <w:bCs/>
          <w:sz w:val="20"/>
          <w:szCs w:val="20"/>
          <w:u w:val="single"/>
        </w:rPr>
        <w:t xml:space="preserve">_Date: </w:t>
      </w:r>
      <w:r w:rsidRPr="00766A96">
        <w:rPr>
          <w:rFonts w:ascii="Calibri" w:hAnsi="Calibri" w:cs="Arial"/>
          <w:bCs/>
          <w:sz w:val="20"/>
          <w:szCs w:val="20"/>
        </w:rPr>
        <w:t>_______________</w:t>
      </w:r>
    </w:p>
    <w:p w:rsidR="004D60A4" w:rsidRPr="00766A96" w:rsidRDefault="004D60A4" w:rsidP="004D60A4">
      <w:pPr>
        <w:autoSpaceDE w:val="0"/>
        <w:autoSpaceDN w:val="0"/>
        <w:adjustRightInd w:val="0"/>
        <w:rPr>
          <w:rFonts w:ascii="Calibri" w:hAnsi="Calibri" w:cs="Arial"/>
          <w:bCs/>
          <w:sz w:val="20"/>
          <w:szCs w:val="20"/>
        </w:rPr>
      </w:pPr>
      <w:r w:rsidRPr="00766A96">
        <w:rPr>
          <w:rFonts w:ascii="Calibri" w:hAnsi="Calibri" w:cs="Arial"/>
          <w:bCs/>
          <w:sz w:val="20"/>
          <w:szCs w:val="20"/>
        </w:rPr>
        <w:t>Signature Pastor</w:t>
      </w:r>
    </w:p>
    <w:p w:rsidR="004D60A4" w:rsidRPr="00766A96" w:rsidRDefault="004D60A4" w:rsidP="004D60A4">
      <w:pPr>
        <w:autoSpaceDE w:val="0"/>
        <w:autoSpaceDN w:val="0"/>
        <w:adjustRightInd w:val="0"/>
        <w:rPr>
          <w:rFonts w:ascii="Calibri" w:hAnsi="Calibri" w:cs="Arial"/>
          <w:bCs/>
          <w:sz w:val="20"/>
          <w:szCs w:val="20"/>
        </w:rPr>
      </w:pPr>
    </w:p>
    <w:p w:rsidR="004D60A4" w:rsidRPr="00870B2C" w:rsidRDefault="004D60A4" w:rsidP="004D60A4">
      <w:pPr>
        <w:autoSpaceDE w:val="0"/>
        <w:autoSpaceDN w:val="0"/>
        <w:adjustRightInd w:val="0"/>
        <w:rPr>
          <w:rFonts w:ascii="Arial" w:hAnsi="Arial" w:cs="Arial"/>
          <w:bCs/>
          <w:sz w:val="20"/>
          <w:szCs w:val="20"/>
        </w:rPr>
      </w:pPr>
    </w:p>
    <w:p w:rsidR="004D60A4" w:rsidRPr="00870B2C" w:rsidRDefault="004D60A4" w:rsidP="004D60A4">
      <w:pPr>
        <w:autoSpaceDE w:val="0"/>
        <w:autoSpaceDN w:val="0"/>
        <w:adjustRightInd w:val="0"/>
        <w:jc w:val="center"/>
        <w:rPr>
          <w:rFonts w:ascii="Arial" w:hAnsi="Arial" w:cs="Arial"/>
          <w:bCs/>
          <w:sz w:val="20"/>
          <w:szCs w:val="20"/>
        </w:rPr>
      </w:pPr>
      <w:r w:rsidRPr="00870B2C">
        <w:rPr>
          <w:rFonts w:ascii="Arial" w:hAnsi="Arial" w:cs="Arial"/>
          <w:bCs/>
          <w:sz w:val="20"/>
          <w:szCs w:val="20"/>
        </w:rPr>
        <w:t>~ ~ ~</w:t>
      </w:r>
    </w:p>
    <w:p w:rsidR="008E4111" w:rsidRPr="008E4111" w:rsidRDefault="00976524" w:rsidP="008E4111">
      <w:pPr>
        <w:rPr>
          <w:rFonts w:ascii="Calibri" w:hAnsi="Calibri"/>
          <w:sz w:val="20"/>
          <w:szCs w:val="20"/>
        </w:rPr>
      </w:pPr>
      <w:r w:rsidRPr="00870B2C">
        <w:rPr>
          <w:rFonts w:ascii="Arial" w:hAnsi="Arial" w:cs="Arial"/>
          <w:bCs/>
          <w:sz w:val="20"/>
          <w:szCs w:val="20"/>
        </w:rPr>
        <w:br w:type="page"/>
      </w:r>
      <w:bookmarkStart w:id="2" w:name="LCMS Employment Resource Manual 2012 19"/>
      <w:bookmarkEnd w:id="2"/>
      <w:r w:rsidR="008E4111" w:rsidRPr="008E4111">
        <w:rPr>
          <w:rFonts w:ascii="Calibri" w:hAnsi="Calibri"/>
          <w:sz w:val="20"/>
          <w:szCs w:val="20"/>
        </w:rPr>
        <w:lastRenderedPageBreak/>
        <w:t>APPENDIX B</w:t>
      </w:r>
    </w:p>
    <w:p w:rsidR="008E4111" w:rsidRPr="008E4111" w:rsidRDefault="008E4111" w:rsidP="008E4111">
      <w:pPr>
        <w:rPr>
          <w:rFonts w:ascii="Calibri" w:hAnsi="Calibri"/>
          <w:b/>
          <w:sz w:val="20"/>
          <w:szCs w:val="20"/>
        </w:rPr>
      </w:pPr>
      <w:r w:rsidRPr="008E4111">
        <w:rPr>
          <w:rFonts w:ascii="Calibri" w:hAnsi="Calibri"/>
          <w:b/>
          <w:sz w:val="20"/>
          <w:szCs w:val="20"/>
        </w:rPr>
        <w:t>LCMS Employment Resource Manual 2012 – CHAPTER 3</w:t>
      </w:r>
    </w:p>
    <w:p w:rsidR="008E4111" w:rsidRPr="008E4111" w:rsidRDefault="008E4111" w:rsidP="008E4111">
      <w:pPr>
        <w:rPr>
          <w:rFonts w:ascii="Calibri" w:hAnsi="Calibri"/>
          <w:sz w:val="20"/>
          <w:szCs w:val="20"/>
        </w:rPr>
      </w:pPr>
    </w:p>
    <w:p w:rsidR="008E4111" w:rsidRPr="00591724" w:rsidRDefault="008E4111" w:rsidP="00870B2C">
      <w:pPr>
        <w:rPr>
          <w:b/>
          <w:sz w:val="28"/>
          <w:szCs w:val="28"/>
        </w:rPr>
      </w:pPr>
      <w:r w:rsidRPr="00591724">
        <w:rPr>
          <w:b/>
          <w:sz w:val="28"/>
          <w:szCs w:val="28"/>
        </w:rPr>
        <w:t>N</w:t>
      </w:r>
      <w:r w:rsidR="00591724" w:rsidRPr="00591724">
        <w:rPr>
          <w:b/>
          <w:sz w:val="28"/>
          <w:szCs w:val="28"/>
        </w:rPr>
        <w:t>ew Hire Process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INTRODUCTION</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Finding and retaining capable and skilled workers for the church is extremely important to all areas of service within the congregation or district. Each worker should be selected on the basis of whether they are qualified, honest, skilled and motivated by a desire to serve the church.</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Unfortunately, even in the church, we become targets of lawsuits for negligent hiring if a worker commits a wrongful act. Also, discharged employees who feel wronged, sometimes bring lawsuits for wrongful discharge. Thus it is imperative that the employer operates within legal requirements and exercise diligence under guidance of the Holy Spirit in the selection of all workers.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A. SELECTION PROCESS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The selection process should be done in accordance with applicable federal and state employment laws. Staffing should be done with the knowledge that The Lutheran Church—Missouri Synod and its entities are exempt from the provision of the Civil Rights Act of 1964 which prohibits discrimination based upon religion, and therefore the congregation/district retains the right under federal law to show preference in hiring persons who are members in good standing of a congregation of the Synod for all job positions. While most state laws exempt religious corporations from the prohibition on religious discrimination, some states limit the exemption to job positions for which religion is a bona-fide occupational qualification, such as the pastor or a teacher.</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B. POSITION DESCRIPTION</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It is recommended that written job descriptions be on file for each position filled. These job descriptions should be as detailed and accurate including all essential functions. When developing job descriptions, you should be aware that the Americans with Disabilities Act may be applied to positions based on the job descriptions for the positions.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Prior to proceeding with the selection of staff, a position description should be written and approved. The position description should be used as the basis for establishing the appropriate hiring criteria.</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A position description is a useful tool for the congregation/district as well as for the employee. The position description provides the title of the position, to whom the position reports (is accountable), provides a summary of the job duties, and indicates the qualifications necessary for success. A well-defined position can build successful working relationships where the expectations are clearly spelled out for the employee and the performance of the individual can be measured against the position description. Sample position descriptions are included in Chapter 10, Sample Forms.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bookmarkStart w:id="3" w:name="LCMS Employment Resource Manual 2012 20"/>
      <w:bookmarkEnd w:id="3"/>
      <w:r w:rsidRPr="008E4111">
        <w:rPr>
          <w:rFonts w:ascii="Calibri" w:hAnsi="Calibri"/>
          <w:b/>
          <w:sz w:val="20"/>
          <w:szCs w:val="20"/>
        </w:rPr>
        <w:t>C. CALLS/APPOINTMENTS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Calling Ministers of Religion</w:t>
      </w:r>
    </w:p>
    <w:p w:rsidR="008E4111" w:rsidRPr="008E4111" w:rsidRDefault="008E4111" w:rsidP="008E4111">
      <w:pPr>
        <w:rPr>
          <w:rFonts w:ascii="Calibri" w:hAnsi="Calibri"/>
          <w:sz w:val="20"/>
          <w:szCs w:val="20"/>
        </w:rPr>
      </w:pPr>
      <w:r w:rsidRPr="008E4111">
        <w:rPr>
          <w:rFonts w:ascii="Calibri" w:hAnsi="Calibri"/>
          <w:sz w:val="20"/>
          <w:szCs w:val="20"/>
        </w:rPr>
        <w:t>Only Ministers of Religion – Ordained (Pastors) or Commissioned (Teachers, Directors of Christian Education (DCE), Directors of Christian Outreach (DCO, Directors of Parish Music, Deaconesses, Parish Assistants and Certified Lay Ministers) on the roster of Synod are eligible for a call or appointment. These individuals only achieve eligibility for a Call through completion of a prescribed course of study and diploma from a Synod institution or fulfilled requisites of a colloquy program. (See Synod Handbook). This has implication for the employing congregation or eligibility for housing allowance and withholding employee taxes.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The Call Committee elected to represent the congregation requests nominations from congregants and names of qualified candidates from the District President. The District President’s office provides Personal Information Forms (PIF) for all candidates. The selection process is prescribed by The Synod Handbook.</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The same process is followed for Ministers of Religion – Ordained (Pastors) or Commissioned (Teachers, Directors of Christian Education (DCE), Directors of Christian Outreach (DCO), Directors of Parish Music, Deaconesses, Parish Assistants and Certified Lay Ministers) with information generally provided by congregants and the District President or appropriate District Program Executive.</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The decision to Call is only made by the Voters Assembly/Congregational Assembly and is never delegated to a smaller body; however often a Call committee makes recommendations to the Calling body. For information about the Call and its practical application contact your district office.</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D. RECRUITMENT</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In selection of lay members (non-Ministers of Religion) or ministers as defined by federal law, under federal law churches are held to the same standards as secular employers, with the exception that we may give hiring preference to members of The Lutheran Church—Missouri Synod with respect to any aspect of employment. The employer is urged to use the Model Employment Application Form which states this hiring preference as part of the employee selection process (See Chapter 10, Sample Forms).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In instances where it is necessary to recruit to fill a particular position, caution should be used in advertising for the open position. No reference should be made in reference to the protected categories of Title VII of the Civil Rights Act. It is recommended all job postings summarize the essential functions of the position as well as provide an outline of the required qualifications.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E. APPLICATION</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All applicants should complete and sign a detailed application form (please refer to the sample application form in Chapter 10, Sample Forms) prior to the interview. This form will provide the interviewer with information about the applicant’s employment history and can also be valuable in providing a wealth of additional information. In addition, the  application can provide a commitment by the  applicant to live in accordance  with the  moral standards of The Lutheran Church—Missouri Synod and give the required consent for the employer to conduct the necessary reference and background checks prior to extending a job offer. The Fair Credit Reporting Act requires that specific notice be provided to an applicant for employment before a background check may be conducted on</w:t>
      </w:r>
      <w:bookmarkStart w:id="4" w:name="LCMS Employment Resource Manual 2012 21"/>
      <w:bookmarkEnd w:id="4"/>
      <w:r w:rsidRPr="008E4111">
        <w:rPr>
          <w:rFonts w:ascii="Calibri" w:hAnsi="Calibri"/>
          <w:sz w:val="20"/>
          <w:szCs w:val="20"/>
        </w:rPr>
        <w:t xml:space="preserve"> the applicant by a consumer reporting (i.e. credit) agency. The notice must contain certain language, and must be set forth on a separate sheet.</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F. INTERVIEWING</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The application and personal interview is by far the most used tool in selecting new workers. However, you should be aware there are federal and state laws that limit your conduct during this process unless a religious exemption and/or ministerial exception apply.</w:t>
      </w:r>
    </w:p>
    <w:p w:rsidR="008E4111" w:rsidRPr="008E4111" w:rsidRDefault="008E4111" w:rsidP="008E4111">
      <w:pPr>
        <w:rPr>
          <w:rFonts w:ascii="Calibri" w:hAnsi="Calibri"/>
          <w:sz w:val="20"/>
          <w:szCs w:val="20"/>
        </w:rPr>
      </w:pPr>
    </w:p>
    <w:p w:rsidR="008E4111" w:rsidRPr="008E4111" w:rsidRDefault="008E4111" w:rsidP="008E4111">
      <w:pPr>
        <w:widowControl w:val="0"/>
        <w:numPr>
          <w:ilvl w:val="0"/>
          <w:numId w:val="34"/>
        </w:numPr>
        <w:autoSpaceDE w:val="0"/>
        <w:autoSpaceDN w:val="0"/>
        <w:adjustRightInd w:val="0"/>
        <w:rPr>
          <w:rFonts w:ascii="Calibri" w:hAnsi="Calibri"/>
          <w:sz w:val="20"/>
          <w:szCs w:val="20"/>
        </w:rPr>
      </w:pPr>
      <w:r w:rsidRPr="008E4111">
        <w:rPr>
          <w:rFonts w:ascii="Calibri" w:hAnsi="Calibri"/>
          <w:sz w:val="20"/>
          <w:szCs w:val="20"/>
        </w:rPr>
        <w:t>Under the Americans with Disabilities Act (ADA) you may not ask if a person has any disabilities or a disability that would affect job performance. You must make reasonable accommodation to a disabled person in the application interview and testing process.  This may mean holding interviews in a wheelchair accessible area or providing written questions to a hearing impaired person.</w:t>
      </w:r>
    </w:p>
    <w:p w:rsidR="008E4111" w:rsidRPr="008E4111" w:rsidRDefault="008E4111" w:rsidP="008E4111">
      <w:pPr>
        <w:widowControl w:val="0"/>
        <w:numPr>
          <w:ilvl w:val="0"/>
          <w:numId w:val="34"/>
        </w:numPr>
        <w:autoSpaceDE w:val="0"/>
        <w:autoSpaceDN w:val="0"/>
        <w:adjustRightInd w:val="0"/>
        <w:rPr>
          <w:rFonts w:ascii="Calibri" w:hAnsi="Calibri"/>
          <w:sz w:val="20"/>
          <w:szCs w:val="20"/>
        </w:rPr>
      </w:pPr>
      <w:r w:rsidRPr="008E4111">
        <w:rPr>
          <w:rFonts w:ascii="Calibri" w:hAnsi="Calibri"/>
          <w:sz w:val="20"/>
          <w:szCs w:val="20"/>
        </w:rPr>
        <w:t>You may not ask about prior Worker’s Compensation Claims.</w:t>
      </w:r>
    </w:p>
    <w:p w:rsidR="008E4111" w:rsidRPr="008E4111" w:rsidRDefault="008E4111" w:rsidP="008E4111">
      <w:pPr>
        <w:widowControl w:val="0"/>
        <w:numPr>
          <w:ilvl w:val="0"/>
          <w:numId w:val="34"/>
        </w:numPr>
        <w:autoSpaceDE w:val="0"/>
        <w:autoSpaceDN w:val="0"/>
        <w:adjustRightInd w:val="0"/>
        <w:rPr>
          <w:rFonts w:ascii="Calibri" w:hAnsi="Calibri"/>
          <w:sz w:val="20"/>
          <w:szCs w:val="20"/>
        </w:rPr>
      </w:pPr>
      <w:r w:rsidRPr="008E4111">
        <w:rPr>
          <w:rFonts w:ascii="Calibri" w:hAnsi="Calibri"/>
          <w:sz w:val="20"/>
          <w:szCs w:val="20"/>
        </w:rPr>
        <w:t xml:space="preserve">The questions asked on the application or in the interview are presumed to be the basis of the hiring </w:t>
      </w:r>
      <w:r w:rsidRPr="008E4111">
        <w:rPr>
          <w:rFonts w:ascii="Calibri" w:hAnsi="Calibri"/>
          <w:sz w:val="20"/>
          <w:szCs w:val="20"/>
        </w:rPr>
        <w:lastRenderedPageBreak/>
        <w:t>decision. Therefore, as a general rule, congregations should avoid inquiries that identify the applicant’s age, sex, disability or ethnicity. Congregations need to be aware that, in certain situations, these questions may violate federal, state, or local anti-discrimination laws. The best policy is to ask only questions justified by business necessity.</w:t>
      </w:r>
    </w:p>
    <w:p w:rsidR="008E4111" w:rsidRPr="008E4111" w:rsidRDefault="008E4111" w:rsidP="008E4111">
      <w:pPr>
        <w:widowControl w:val="0"/>
        <w:numPr>
          <w:ilvl w:val="0"/>
          <w:numId w:val="34"/>
        </w:numPr>
        <w:autoSpaceDE w:val="0"/>
        <w:autoSpaceDN w:val="0"/>
        <w:adjustRightInd w:val="0"/>
        <w:rPr>
          <w:rFonts w:ascii="Calibri" w:hAnsi="Calibri"/>
          <w:sz w:val="20"/>
          <w:szCs w:val="20"/>
        </w:rPr>
      </w:pPr>
      <w:r w:rsidRPr="008E4111">
        <w:rPr>
          <w:rFonts w:ascii="Calibri" w:hAnsi="Calibri"/>
          <w:sz w:val="20"/>
          <w:szCs w:val="20"/>
        </w:rPr>
        <w:t>According to EEOC guidelines, the following are examples of questions you can and cannot ask during an employment interview.</w:t>
      </w:r>
    </w:p>
    <w:p w:rsidR="008E4111" w:rsidRPr="008E4111" w:rsidRDefault="008E4111" w:rsidP="008E4111">
      <w:pPr>
        <w:rPr>
          <w:rFonts w:ascii="Calibri" w:hAnsi="Calibri"/>
          <w:sz w:val="20"/>
          <w:szCs w:val="20"/>
        </w:rPr>
      </w:pPr>
    </w:p>
    <w:p w:rsidR="008E4111" w:rsidRPr="008E4111" w:rsidRDefault="008E4111" w:rsidP="008E4111">
      <w:pPr>
        <w:ind w:left="360"/>
        <w:rPr>
          <w:rFonts w:ascii="Calibri" w:hAnsi="Calibri"/>
          <w:sz w:val="20"/>
          <w:szCs w:val="20"/>
          <w:u w:val="single"/>
        </w:rPr>
      </w:pPr>
      <w:r w:rsidRPr="008E4111">
        <w:rPr>
          <w:rFonts w:ascii="Calibri" w:hAnsi="Calibri"/>
          <w:sz w:val="20"/>
          <w:szCs w:val="20"/>
          <w:u w:val="single"/>
        </w:rPr>
        <w:t>APPROPRIATE QUESTIONS</w:t>
      </w:r>
    </w:p>
    <w:p w:rsidR="008E4111" w:rsidRPr="008E4111" w:rsidRDefault="008E4111" w:rsidP="008E4111">
      <w:pPr>
        <w:ind w:left="360"/>
        <w:rPr>
          <w:rFonts w:ascii="Calibri" w:hAnsi="Calibri"/>
          <w:sz w:val="20"/>
          <w:szCs w:val="20"/>
        </w:rPr>
      </w:pPr>
      <w:r w:rsidRPr="008E4111">
        <w:rPr>
          <w:rFonts w:ascii="Calibri" w:hAnsi="Calibri"/>
          <w:sz w:val="20"/>
          <w:szCs w:val="20"/>
        </w:rPr>
        <w:t>Can you meet the attendance requirements of this job?</w:t>
      </w:r>
    </w:p>
    <w:p w:rsidR="008E4111" w:rsidRPr="008E4111" w:rsidRDefault="008E4111" w:rsidP="008E4111">
      <w:pPr>
        <w:ind w:left="360"/>
        <w:rPr>
          <w:rFonts w:ascii="Calibri" w:hAnsi="Calibri"/>
          <w:sz w:val="20"/>
          <w:szCs w:val="20"/>
        </w:rPr>
      </w:pPr>
      <w:r w:rsidRPr="008E4111">
        <w:rPr>
          <w:rFonts w:ascii="Calibri" w:hAnsi="Calibri"/>
          <w:sz w:val="20"/>
          <w:szCs w:val="20"/>
        </w:rPr>
        <w:t>Can you perform this job with or without reasonable accommodation? Do you have the required licenses to perform this job?</w:t>
      </w:r>
    </w:p>
    <w:p w:rsidR="008E4111" w:rsidRPr="008E4111" w:rsidRDefault="008E4111" w:rsidP="008E4111">
      <w:pPr>
        <w:ind w:left="360"/>
        <w:rPr>
          <w:rFonts w:ascii="Calibri" w:hAnsi="Calibri"/>
          <w:sz w:val="20"/>
          <w:szCs w:val="20"/>
        </w:rPr>
      </w:pPr>
    </w:p>
    <w:p w:rsidR="008E4111" w:rsidRPr="008E4111" w:rsidRDefault="008E4111" w:rsidP="008E4111">
      <w:pPr>
        <w:ind w:left="360"/>
        <w:rPr>
          <w:rFonts w:ascii="Calibri" w:hAnsi="Calibri"/>
          <w:sz w:val="20"/>
          <w:szCs w:val="20"/>
          <w:u w:val="single"/>
        </w:rPr>
      </w:pPr>
      <w:r w:rsidRPr="008E4111">
        <w:rPr>
          <w:rFonts w:ascii="Calibri" w:hAnsi="Calibri"/>
          <w:sz w:val="20"/>
          <w:szCs w:val="20"/>
          <w:u w:val="single"/>
        </w:rPr>
        <w:t>ILLEGAL QUESTIONS</w:t>
      </w:r>
    </w:p>
    <w:p w:rsidR="008E4111" w:rsidRPr="008E4111" w:rsidRDefault="008E4111" w:rsidP="008E4111">
      <w:pPr>
        <w:ind w:left="360"/>
        <w:rPr>
          <w:rFonts w:ascii="Calibri" w:hAnsi="Calibri"/>
          <w:sz w:val="20"/>
          <w:szCs w:val="20"/>
        </w:rPr>
      </w:pPr>
      <w:r w:rsidRPr="008E4111">
        <w:rPr>
          <w:rFonts w:ascii="Calibri" w:hAnsi="Calibri"/>
          <w:sz w:val="20"/>
          <w:szCs w:val="20"/>
        </w:rPr>
        <w:t>Do you need reasonable accommodation to perform this job?</w:t>
      </w:r>
    </w:p>
    <w:p w:rsidR="008E4111" w:rsidRPr="008E4111" w:rsidRDefault="008E4111" w:rsidP="008E4111">
      <w:pPr>
        <w:ind w:left="360"/>
        <w:rPr>
          <w:rFonts w:ascii="Calibri" w:hAnsi="Calibri"/>
          <w:sz w:val="20"/>
          <w:szCs w:val="20"/>
        </w:rPr>
      </w:pPr>
      <w:r w:rsidRPr="008E4111">
        <w:rPr>
          <w:rFonts w:ascii="Calibri" w:hAnsi="Calibri"/>
          <w:sz w:val="20"/>
          <w:szCs w:val="20"/>
        </w:rPr>
        <w:t>Do you have a disability that would interfere with your ability to perform this job? How many days were you sick last year?</w:t>
      </w:r>
    </w:p>
    <w:p w:rsidR="008E4111" w:rsidRPr="008E4111" w:rsidRDefault="008E4111" w:rsidP="008E4111">
      <w:pPr>
        <w:ind w:left="360"/>
        <w:rPr>
          <w:rFonts w:ascii="Calibri" w:hAnsi="Calibri"/>
          <w:sz w:val="20"/>
          <w:szCs w:val="20"/>
        </w:rPr>
      </w:pPr>
      <w:r w:rsidRPr="008E4111">
        <w:rPr>
          <w:rFonts w:ascii="Calibri" w:hAnsi="Calibri"/>
          <w:sz w:val="20"/>
          <w:szCs w:val="20"/>
        </w:rPr>
        <w:t>Have you ever filed for workers’ compensation?</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G. PRE-EMPLOYMENT TESTS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Performance or aptitude tests are designed to identify candidates most likely to succeed with skills required for a particular job. These tests are legal if they do not screen out individuals in protected groups as demonstrated through a legal validation of the instrument, i.e., females, minorities or individuals with a disability, in greater proportion than, for example, white males. Personality tests should not be used for pre-employment screenings. Again, this exempts those positions in the church where LCMS teachings prescribe eligible candidates.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H. MEDICAL EXAMINATIONS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Although few congregations/districts will ask prospective employees to submit to a physical, you should be aware of the limitations on their use. Applicable laws are the ADA and various state laws. These laws may prohibit discrimination on the basis of a disability which may include conditions such as AIDS, cancer, epilepsy, diabetes, sensitivity to tobacco smoke, back injuries, mental illness and alcoholism.</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bookmarkStart w:id="5" w:name="LCMS Employment Resource Manual 2012 22"/>
      <w:bookmarkEnd w:id="5"/>
      <w:r w:rsidRPr="008E4111">
        <w:rPr>
          <w:rFonts w:ascii="Calibri" w:hAnsi="Calibri"/>
          <w:sz w:val="20"/>
          <w:szCs w:val="20"/>
        </w:rPr>
        <w:t>A significant requirement under ADA is that medical examinations only be given after an offer of employment is made.</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I. LIABILITY FOR NEGLIGENT HIRING</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Lawsuits against employers by third parties (employees, members of the congregation/district or nonmembers) may be filed for negligence in hiring an employee who is dangerous and caused injury to such third party. These suits will allege the congregation/district failed to adequately screen the employee in the hiring process. An equally serious need for background checks involves hiring workers who will be around children assuring there have been no charges of child molestation. Congregations should check state law for requirements that may be applicable to workers who will be around children.</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b/>
          <w:sz w:val="20"/>
          <w:szCs w:val="20"/>
        </w:rPr>
      </w:pPr>
      <w:r w:rsidRPr="008E4111">
        <w:rPr>
          <w:rFonts w:ascii="Calibri" w:hAnsi="Calibri"/>
          <w:b/>
          <w:sz w:val="20"/>
          <w:szCs w:val="20"/>
        </w:rPr>
        <w:t>J. REFERENCE AND BACKGROUND CHECKS</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 xml:space="preserve">Employment references can be difficult to get because most employers follow a standard neutral reference policy. The church, however, has a responsibility to provide sufficient proof that reasonable steps were taken to determine that a person employed is not known to or pose a threat to others. To insure this, references should be </w:t>
      </w:r>
      <w:r w:rsidRPr="008E4111">
        <w:rPr>
          <w:rFonts w:ascii="Calibri" w:hAnsi="Calibri"/>
          <w:sz w:val="20"/>
          <w:szCs w:val="20"/>
        </w:rPr>
        <w:lastRenderedPageBreak/>
        <w:t>checked after the best candidate is identified but prior to extending an offer of employment. All references should be documented to support the church's defense that precautions were taken in this regard.</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Many states have enacted laws that specifically prohibit an employer from obtaining and using credit information except in limited circumstances. State law should be reviewed prior to requesting any background check. The following criteria may serve as a guide in determining the type of background checks to do:</w:t>
      </w:r>
    </w:p>
    <w:p w:rsidR="008E4111" w:rsidRPr="008E4111" w:rsidRDefault="008E4111" w:rsidP="008E4111">
      <w:pPr>
        <w:rPr>
          <w:rFonts w:ascii="Calibri" w:hAnsi="Calibri"/>
          <w:sz w:val="20"/>
          <w:szCs w:val="20"/>
        </w:rPr>
      </w:pPr>
    </w:p>
    <w:p w:rsidR="008E4111" w:rsidRPr="008E4111" w:rsidRDefault="008E4111" w:rsidP="008E4111">
      <w:pPr>
        <w:widowControl w:val="0"/>
        <w:numPr>
          <w:ilvl w:val="0"/>
          <w:numId w:val="35"/>
        </w:numPr>
        <w:autoSpaceDE w:val="0"/>
        <w:autoSpaceDN w:val="0"/>
        <w:adjustRightInd w:val="0"/>
        <w:rPr>
          <w:rFonts w:ascii="Calibri" w:hAnsi="Calibri"/>
          <w:sz w:val="20"/>
          <w:szCs w:val="20"/>
        </w:rPr>
      </w:pPr>
      <w:r w:rsidRPr="008E4111">
        <w:rPr>
          <w:rFonts w:ascii="Calibri" w:hAnsi="Calibri"/>
          <w:sz w:val="20"/>
          <w:szCs w:val="20"/>
        </w:rPr>
        <w:t>Reference checks (verification of performance and prior job related information) should be done on all employees. Such reference checks should consist of contacting at least two personal references and at least one prior employer (if applicable).</w:t>
      </w:r>
    </w:p>
    <w:p w:rsidR="008E4111" w:rsidRPr="008E4111" w:rsidRDefault="008E4111" w:rsidP="008E4111">
      <w:pPr>
        <w:widowControl w:val="0"/>
        <w:numPr>
          <w:ilvl w:val="0"/>
          <w:numId w:val="35"/>
        </w:numPr>
        <w:autoSpaceDE w:val="0"/>
        <w:autoSpaceDN w:val="0"/>
        <w:adjustRightInd w:val="0"/>
        <w:rPr>
          <w:rFonts w:ascii="Calibri" w:hAnsi="Calibri"/>
          <w:sz w:val="20"/>
          <w:szCs w:val="20"/>
        </w:rPr>
      </w:pPr>
      <w:r w:rsidRPr="008E4111">
        <w:rPr>
          <w:rFonts w:ascii="Calibri" w:hAnsi="Calibri"/>
          <w:sz w:val="20"/>
          <w:szCs w:val="20"/>
        </w:rPr>
        <w:t>Positions that require an individual to operate a vehicle, either owned or leased by the congregation or district should include investigation of the applicant’s driving record.</w:t>
      </w:r>
    </w:p>
    <w:p w:rsidR="008E4111" w:rsidRPr="008E4111" w:rsidRDefault="008E4111" w:rsidP="008E4111">
      <w:pPr>
        <w:widowControl w:val="0"/>
        <w:numPr>
          <w:ilvl w:val="0"/>
          <w:numId w:val="35"/>
        </w:numPr>
        <w:autoSpaceDE w:val="0"/>
        <w:autoSpaceDN w:val="0"/>
        <w:adjustRightInd w:val="0"/>
        <w:rPr>
          <w:rFonts w:ascii="Calibri" w:hAnsi="Calibri"/>
          <w:sz w:val="20"/>
          <w:szCs w:val="20"/>
        </w:rPr>
      </w:pPr>
      <w:r w:rsidRPr="008E4111">
        <w:rPr>
          <w:rFonts w:ascii="Calibri" w:hAnsi="Calibri"/>
          <w:sz w:val="20"/>
          <w:szCs w:val="20"/>
        </w:rPr>
        <w:t>Positions that require an individual to represent the congregation or district in an activity that calls for access to members’ financial information (e.g., fundraisers, treasurers, assistant treasurers, etc.) should include a background check and an investigation of the applicant’s credit history.</w:t>
      </w:r>
    </w:p>
    <w:p w:rsidR="008E4111" w:rsidRPr="008E4111" w:rsidRDefault="008E4111" w:rsidP="008E4111">
      <w:pPr>
        <w:widowControl w:val="0"/>
        <w:numPr>
          <w:ilvl w:val="0"/>
          <w:numId w:val="35"/>
        </w:numPr>
        <w:autoSpaceDE w:val="0"/>
        <w:autoSpaceDN w:val="0"/>
        <w:adjustRightInd w:val="0"/>
        <w:rPr>
          <w:rFonts w:ascii="Calibri" w:hAnsi="Calibri"/>
          <w:sz w:val="20"/>
          <w:szCs w:val="20"/>
        </w:rPr>
      </w:pPr>
      <w:r w:rsidRPr="008E4111">
        <w:rPr>
          <w:rFonts w:ascii="Calibri" w:hAnsi="Calibri"/>
          <w:sz w:val="20"/>
          <w:szCs w:val="20"/>
        </w:rPr>
        <w:t>Positions that require an individual to represent the congregation/district through visits to members in their homes should include a criminal investigation of the applicant.</w:t>
      </w:r>
    </w:p>
    <w:p w:rsidR="008E4111" w:rsidRPr="008E4111" w:rsidRDefault="008E4111" w:rsidP="008E4111">
      <w:pPr>
        <w:widowControl w:val="0"/>
        <w:numPr>
          <w:ilvl w:val="0"/>
          <w:numId w:val="35"/>
        </w:numPr>
        <w:autoSpaceDE w:val="0"/>
        <w:autoSpaceDN w:val="0"/>
        <w:adjustRightInd w:val="0"/>
        <w:rPr>
          <w:rFonts w:ascii="Calibri" w:hAnsi="Calibri"/>
          <w:sz w:val="20"/>
          <w:szCs w:val="20"/>
        </w:rPr>
      </w:pPr>
      <w:r w:rsidRPr="008E4111">
        <w:rPr>
          <w:rFonts w:ascii="Calibri" w:hAnsi="Calibri"/>
          <w:sz w:val="20"/>
          <w:szCs w:val="20"/>
        </w:rPr>
        <w:t>Positions that require regular access to or control of the congregation’s/district’s assets, such as cash, equipment, and/or investments that exceed $5,000 should include investigation of the applicant’s credit history.</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Information obtained from such reference and/or background checks should be maintained strictly confidential as a part of the applicant’s personnel file or in a confidential file created to document the filling of the position.</w:t>
      </w:r>
    </w:p>
    <w:p w:rsidR="008E4111" w:rsidRPr="008E4111" w:rsidRDefault="008E4111" w:rsidP="008E4111">
      <w:pPr>
        <w:rPr>
          <w:rFonts w:ascii="Calibri" w:hAnsi="Calibri"/>
          <w:sz w:val="20"/>
          <w:szCs w:val="20"/>
        </w:rPr>
      </w:pPr>
    </w:p>
    <w:p w:rsidR="008E4111" w:rsidRPr="008E4111" w:rsidRDefault="008E4111" w:rsidP="008E4111">
      <w:pPr>
        <w:rPr>
          <w:rFonts w:ascii="Calibri" w:hAnsi="Calibri"/>
          <w:sz w:val="20"/>
          <w:szCs w:val="20"/>
        </w:rPr>
      </w:pPr>
      <w:r w:rsidRPr="008E4111">
        <w:rPr>
          <w:rFonts w:ascii="Calibri" w:hAnsi="Calibri"/>
          <w:sz w:val="20"/>
          <w:szCs w:val="20"/>
        </w:rPr>
        <w:t>The employer may be liable for the actions of volunteers, therefore; it is recommended background checks are completed on volunteers.</w:t>
      </w:r>
    </w:p>
    <w:p w:rsidR="008E4111" w:rsidRPr="008E4111" w:rsidRDefault="008E4111" w:rsidP="008E4111">
      <w:pPr>
        <w:rPr>
          <w:rFonts w:ascii="Calibri" w:hAnsi="Calibri"/>
          <w:sz w:val="20"/>
          <w:szCs w:val="20"/>
        </w:rPr>
      </w:pPr>
    </w:p>
    <w:p w:rsidR="008E4111" w:rsidRDefault="008E4111" w:rsidP="008E4111">
      <w:pPr>
        <w:rPr>
          <w:rFonts w:ascii="Calibri" w:hAnsi="Calibri"/>
          <w:b/>
          <w:sz w:val="20"/>
          <w:szCs w:val="20"/>
        </w:rPr>
      </w:pPr>
      <w:r w:rsidRPr="008E4111">
        <w:rPr>
          <w:rFonts w:ascii="Calibri" w:hAnsi="Calibri"/>
          <w:b/>
          <w:sz w:val="20"/>
          <w:szCs w:val="20"/>
        </w:rPr>
        <w:t>Please refer to the LCMS National Contract Program for discounted providers of background checks and additional information.</w:t>
      </w:r>
    </w:p>
    <w:p w:rsidR="002665E2" w:rsidRDefault="002665E2" w:rsidP="008E4111"/>
    <w:p w:rsidR="00976524" w:rsidRPr="00976524" w:rsidRDefault="008E4111" w:rsidP="008A3539">
      <w:pPr>
        <w:jc w:val="center"/>
        <w:rPr>
          <w:bCs/>
        </w:rPr>
      </w:pPr>
      <w:r>
        <w:t>~ ~ ~</w:t>
      </w:r>
    </w:p>
    <w:sectPr w:rsidR="00976524" w:rsidRPr="00976524" w:rsidSect="00314C37">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4C" w:rsidRDefault="005F044C" w:rsidP="00665F8B">
      <w:r>
        <w:separator/>
      </w:r>
    </w:p>
  </w:endnote>
  <w:endnote w:type="continuationSeparator" w:id="0">
    <w:p w:rsidR="005F044C" w:rsidRDefault="005F044C" w:rsidP="0066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25" w:rsidRPr="00467825" w:rsidRDefault="00467825" w:rsidP="00467825">
    <w:pPr>
      <w:pStyle w:val="Footer"/>
      <w:pBdr>
        <w:top w:val="single" w:sz="4" w:space="8" w:color="5B9BD5"/>
      </w:pBdr>
      <w:tabs>
        <w:tab w:val="clear" w:pos="4680"/>
        <w:tab w:val="clear" w:pos="9360"/>
      </w:tabs>
      <w:spacing w:before="360"/>
      <w:contextualSpacing/>
      <w:jc w:val="right"/>
      <w:rPr>
        <w:noProof/>
        <w:color w:val="404040"/>
      </w:rPr>
    </w:pPr>
    <w:r>
      <w:rPr>
        <w:noProof/>
        <w:color w:val="404040"/>
      </w:rPr>
      <w:pict>
        <v:shapetype id="_x0000_t202" coordsize="21600,21600" o:spt="202" path="m,l,21600r21600,l21600,xe">
          <v:stroke joinstyle="miter"/>
          <v:path gradientshapeok="t" o:connecttype="rect"/>
        </v:shapetype>
        <v:shape id="_x0000_s2054" type="#_x0000_t202" style="position:absolute;left:0;text-align:left;margin-left:3.75pt;margin-top:21.8pt;width:418.5pt;height:19.5pt;z-index:251658240" strokecolor="white">
          <v:textbox>
            <w:txbxContent>
              <w:p w:rsidR="00467825" w:rsidRPr="00467825" w:rsidRDefault="00467825">
                <w:pPr>
                  <w:rPr>
                    <w:rFonts w:ascii="Calibri" w:hAnsi="Calibri"/>
                    <w:sz w:val="20"/>
                    <w:szCs w:val="20"/>
                  </w:rPr>
                </w:pPr>
                <w:r w:rsidRPr="00467825">
                  <w:rPr>
                    <w:rFonts w:ascii="Calibri" w:hAnsi="Calibri"/>
                    <w:sz w:val="20"/>
                    <w:szCs w:val="20"/>
                  </w:rPr>
                  <w:t>LCMS Northern Illinois District</w:t>
                </w:r>
                <w:r w:rsidR="00383609">
                  <w:rPr>
                    <w:rFonts w:ascii="Calibri" w:hAnsi="Calibri"/>
                    <w:sz w:val="20"/>
                    <w:szCs w:val="20"/>
                  </w:rPr>
                  <w:t xml:space="preserve"> </w:t>
                </w:r>
                <w:r w:rsidRPr="00467825">
                  <w:rPr>
                    <w:rFonts w:ascii="Calibri" w:hAnsi="Calibri"/>
                    <w:sz w:val="20"/>
                    <w:szCs w:val="20"/>
                  </w:rPr>
                  <w:t>|</w:t>
                </w:r>
                <w:r w:rsidR="00383609">
                  <w:rPr>
                    <w:rFonts w:ascii="Calibri" w:hAnsi="Calibri"/>
                    <w:sz w:val="20"/>
                    <w:szCs w:val="20"/>
                  </w:rPr>
                  <w:t xml:space="preserve"> </w:t>
                </w:r>
                <w:r w:rsidRPr="00467825">
                  <w:rPr>
                    <w:rFonts w:ascii="Calibri" w:hAnsi="Calibri"/>
                    <w:sz w:val="20"/>
                    <w:szCs w:val="20"/>
                  </w:rPr>
                  <w:t>2301 S. Wolf Road, Hillside, IL 60162</w:t>
                </w:r>
                <w:r w:rsidR="00383609">
                  <w:rPr>
                    <w:rFonts w:ascii="Calibri" w:hAnsi="Calibri"/>
                    <w:sz w:val="20"/>
                    <w:szCs w:val="20"/>
                  </w:rPr>
                  <w:t xml:space="preserve"> </w:t>
                </w:r>
                <w:r w:rsidRPr="00467825">
                  <w:rPr>
                    <w:rFonts w:ascii="Calibri" w:hAnsi="Calibri"/>
                    <w:sz w:val="20"/>
                    <w:szCs w:val="20"/>
                  </w:rPr>
                  <w:t>|</w:t>
                </w:r>
                <w:r w:rsidR="00383609">
                  <w:rPr>
                    <w:rFonts w:ascii="Calibri" w:hAnsi="Calibri"/>
                    <w:sz w:val="20"/>
                    <w:szCs w:val="20"/>
                  </w:rPr>
                  <w:t xml:space="preserve"> </w:t>
                </w:r>
                <w:r w:rsidRPr="00467825">
                  <w:rPr>
                    <w:rFonts w:ascii="Calibri" w:hAnsi="Calibri"/>
                    <w:sz w:val="20"/>
                    <w:szCs w:val="20"/>
                  </w:rPr>
                  <w:t>President@ni.lcms.org</w:t>
                </w:r>
              </w:p>
            </w:txbxContent>
          </v:textbox>
        </v:shape>
      </w:pict>
    </w:r>
    <w:r w:rsidRPr="00467825">
      <w:rPr>
        <w:noProof/>
        <w:color w:val="404040"/>
      </w:rPr>
      <w:fldChar w:fldCharType="begin"/>
    </w:r>
    <w:r w:rsidRPr="00467825">
      <w:rPr>
        <w:noProof/>
        <w:color w:val="404040"/>
      </w:rPr>
      <w:instrText xml:space="preserve"> PAGE   \* MERGEFORMAT </w:instrText>
    </w:r>
    <w:r w:rsidRPr="00467825">
      <w:rPr>
        <w:noProof/>
        <w:color w:val="404040"/>
      </w:rPr>
      <w:fldChar w:fldCharType="separate"/>
    </w:r>
    <w:r w:rsidR="00E31051">
      <w:rPr>
        <w:noProof/>
        <w:color w:val="404040"/>
      </w:rPr>
      <w:t>3</w:t>
    </w:r>
    <w:r w:rsidRPr="00467825">
      <w:rPr>
        <w:noProof/>
        <w:color w:val="404040"/>
      </w:rPr>
      <w:fldChar w:fldCharType="end"/>
    </w:r>
  </w:p>
  <w:p w:rsidR="008D5E42" w:rsidRDefault="008D5E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4C" w:rsidRDefault="005F044C" w:rsidP="00665F8B">
      <w:r>
        <w:separator/>
      </w:r>
    </w:p>
  </w:footnote>
  <w:footnote w:type="continuationSeparator" w:id="0">
    <w:p w:rsidR="005F044C" w:rsidRDefault="005F044C" w:rsidP="0066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42" w:rsidRDefault="008D5E42">
    <w:pPr>
      <w:pStyle w:val="Header"/>
    </w:pPr>
    <w:r>
      <w:rPr>
        <w:noProof/>
      </w:rPr>
      <w:pict>
        <v:shapetype id="_x0000_t202" coordsize="21600,21600" o:spt="202" path="m,l,21600r21600,l21600,xe">
          <v:stroke joinstyle="miter"/>
          <v:path gradientshapeok="t" o:connecttype="rect"/>
        </v:shapetype>
        <v:shape id="Text Box 12" o:spid="_x0000_s2049" type="#_x0000_t202" alt="Color-block header displaying document title" style="position:absolute;margin-left:1in;margin-top:30.9pt;width:468pt;height:30.95pt;z-index:251657216;visibility:visible;mso-width-percent:1000;mso-wrap-distance-top:14.4pt;mso-wrap-distance-bottom:14.4pt;mso-position-horizontal-relative:page;mso-position-vertical-relative:page;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" o:allowoverlap="f" filled="f" stroked="f" strokeweight=".5pt">
          <v:textbox style="mso-next-textbox:#Text Box 12" inset="0,0,0,0">
            <w:txbxContent>
              <w:tbl>
                <w:tblPr>
                  <w:tblW w:w="5000" w:type="pct"/>
                  <w:tblCellMar>
                    <w:left w:w="0" w:type="dxa"/>
                    <w:right w:w="0" w:type="dxa"/>
                  </w:tblCellMar>
                  <w:tblLook w:val="04A0" w:firstRow="1" w:lastRow="0" w:firstColumn="1" w:lastColumn="0" w:noHBand="0" w:noVBand="1"/>
                </w:tblPr>
                <w:tblGrid>
                  <w:gridCol w:w="187"/>
                  <w:gridCol w:w="8993"/>
                  <w:gridCol w:w="195"/>
                </w:tblGrid>
                <w:tr w:rsidR="008D5E42" w:rsidTr="00314C37">
                  <w:trPr>
                    <w:trHeight w:hRule="exact" w:val="576"/>
                  </w:trPr>
                  <w:tc>
                    <w:tcPr>
                      <w:tcW w:w="100" w:type="pct"/>
                      <w:shd w:val="clear" w:color="auto" w:fill="5B9BD5"/>
                      <w:vAlign w:val="center"/>
                    </w:tcPr>
                    <w:p w:rsidR="008D5E42" w:rsidRPr="002D4234" w:rsidRDefault="008D5E42">
                      <w:pPr>
                        <w:pStyle w:val="Header"/>
                        <w:tabs>
                          <w:tab w:val="clear" w:pos="4680"/>
                          <w:tab w:val="clear" w:pos="9360"/>
                        </w:tabs>
                        <w:spacing w:before="40" w:after="40"/>
                        <w:rPr>
                          <w:color w:val="FFFFFF"/>
                        </w:rPr>
                      </w:pPr>
                    </w:p>
                  </w:tc>
                  <w:tc>
                    <w:tcPr>
                      <w:tcW w:w="4796" w:type="pct"/>
                      <w:shd w:val="clear" w:color="auto" w:fill="2F5496"/>
                      <w:vAlign w:val="center"/>
                    </w:tcPr>
                    <w:p w:rsidR="008D5E42" w:rsidRPr="0046413A" w:rsidRDefault="008D5E42" w:rsidP="00314C37">
                      <w:pPr>
                        <w:pStyle w:val="Header"/>
                        <w:tabs>
                          <w:tab w:val="clear" w:pos="4680"/>
                          <w:tab w:val="clear" w:pos="9360"/>
                        </w:tabs>
                        <w:spacing w:before="40" w:after="40"/>
                        <w:ind w:left="144" w:right="144"/>
                        <w:jc w:val="center"/>
                        <w:rPr>
                          <w:rFonts w:ascii="Calibri" w:hAnsi="Calibri"/>
                          <w:color w:val="FFFFFF"/>
                          <w:sz w:val="28"/>
                          <w:szCs w:val="28"/>
                        </w:rPr>
                      </w:pPr>
                      <w:r w:rsidRPr="0046413A">
                        <w:rPr>
                          <w:rFonts w:ascii="Calibri" w:hAnsi="Calibri"/>
                          <w:color w:val="FFFFFF"/>
                          <w:sz w:val="28"/>
                          <w:szCs w:val="28"/>
                        </w:rPr>
                        <w:t>Calling Manual for Congregations of the LCMS Northern Illinois District</w:t>
                      </w:r>
                    </w:p>
                  </w:tc>
                  <w:tc>
                    <w:tcPr>
                      <w:tcW w:w="104" w:type="pct"/>
                      <w:shd w:val="clear" w:color="auto" w:fill="5B9BD5"/>
                      <w:vAlign w:val="center"/>
                    </w:tcPr>
                    <w:p w:rsidR="008D5E42" w:rsidRPr="002D4234" w:rsidRDefault="008D5E42">
                      <w:pPr>
                        <w:pStyle w:val="Header"/>
                        <w:tabs>
                          <w:tab w:val="clear" w:pos="4680"/>
                          <w:tab w:val="clear" w:pos="9360"/>
                        </w:tabs>
                        <w:spacing w:before="40" w:after="40"/>
                        <w:jc w:val="center"/>
                        <w:rPr>
                          <w:color w:val="FFFFFF"/>
                        </w:rPr>
                      </w:pPr>
                    </w:p>
                  </w:tc>
                </w:tr>
              </w:tbl>
              <w:p w:rsidR="008D5E42" w:rsidRDefault="008D5E42">
                <w:pPr>
                  <w:pStyle w:val="MediumGrid2"/>
                </w:pPr>
              </w:p>
            </w:txbxContent>
          </v:textbox>
          <w10:wrap type="topAndBottom" anchorx="page" anchory="page"/>
        </v:shape>
      </w:pict>
    </w:r>
  </w:p>
  <w:p w:rsidR="008D5E42" w:rsidRDefault="008D5E42"/>
  <w:p w:rsidR="008D5E42" w:rsidRDefault="008D5E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7AD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402"/>
    <w:multiLevelType w:val="multilevel"/>
    <w:tmpl w:val="00000885"/>
    <w:lvl w:ilvl="0">
      <w:start w:val="1"/>
      <w:numFmt w:val="decimal"/>
      <w:lvlText w:val="%1."/>
      <w:lvlJc w:val="left"/>
      <w:pPr>
        <w:ind w:left="486" w:hanging="387"/>
      </w:pPr>
      <w:rPr>
        <w:rFonts w:ascii="Arial" w:hAnsi="Arial" w:cs="Arial"/>
        <w:b w:val="0"/>
        <w:bCs w:val="0"/>
        <w:w w:val="99"/>
        <w:sz w:val="20"/>
        <w:szCs w:val="20"/>
      </w:rPr>
    </w:lvl>
    <w:lvl w:ilvl="1">
      <w:numFmt w:val="bullet"/>
      <w:lvlText w:val="•"/>
      <w:lvlJc w:val="left"/>
      <w:pPr>
        <w:ind w:left="1380" w:hanging="387"/>
      </w:pPr>
    </w:lvl>
    <w:lvl w:ilvl="2">
      <w:numFmt w:val="bullet"/>
      <w:lvlText w:val="•"/>
      <w:lvlJc w:val="left"/>
      <w:pPr>
        <w:ind w:left="2273" w:hanging="387"/>
      </w:pPr>
    </w:lvl>
    <w:lvl w:ilvl="3">
      <w:numFmt w:val="bullet"/>
      <w:lvlText w:val="•"/>
      <w:lvlJc w:val="left"/>
      <w:pPr>
        <w:ind w:left="3166" w:hanging="387"/>
      </w:pPr>
    </w:lvl>
    <w:lvl w:ilvl="4">
      <w:numFmt w:val="bullet"/>
      <w:lvlText w:val="•"/>
      <w:lvlJc w:val="left"/>
      <w:pPr>
        <w:ind w:left="4060" w:hanging="387"/>
      </w:pPr>
    </w:lvl>
    <w:lvl w:ilvl="5">
      <w:numFmt w:val="bullet"/>
      <w:lvlText w:val="•"/>
      <w:lvlJc w:val="left"/>
      <w:pPr>
        <w:ind w:left="4953" w:hanging="387"/>
      </w:pPr>
    </w:lvl>
    <w:lvl w:ilvl="6">
      <w:numFmt w:val="bullet"/>
      <w:lvlText w:val="•"/>
      <w:lvlJc w:val="left"/>
      <w:pPr>
        <w:ind w:left="5846" w:hanging="387"/>
      </w:pPr>
    </w:lvl>
    <w:lvl w:ilvl="7">
      <w:numFmt w:val="bullet"/>
      <w:lvlText w:val="•"/>
      <w:lvlJc w:val="left"/>
      <w:pPr>
        <w:ind w:left="6740" w:hanging="387"/>
      </w:pPr>
    </w:lvl>
    <w:lvl w:ilvl="8">
      <w:numFmt w:val="bullet"/>
      <w:lvlText w:val="•"/>
      <w:lvlJc w:val="left"/>
      <w:pPr>
        <w:ind w:left="7633" w:hanging="387"/>
      </w:pPr>
    </w:lvl>
  </w:abstractNum>
  <w:abstractNum w:abstractNumId="7" w15:restartNumberingAfterBreak="0">
    <w:nsid w:val="00000403"/>
    <w:multiLevelType w:val="multilevel"/>
    <w:tmpl w:val="00000886"/>
    <w:lvl w:ilvl="0">
      <w:numFmt w:val="bullet"/>
      <w:lvlText w:val=""/>
      <w:lvlJc w:val="left"/>
      <w:pPr>
        <w:ind w:left="480" w:hanging="360"/>
      </w:pPr>
      <w:rPr>
        <w:rFonts w:ascii="Symbol" w:hAnsi="Symbol"/>
        <w:b w:val="0"/>
        <w:w w:val="76"/>
        <w:sz w:val="20"/>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8" w15:restartNumberingAfterBreak="0">
    <w:nsid w:val="009C0321"/>
    <w:multiLevelType w:val="hybridMultilevel"/>
    <w:tmpl w:val="29C01936"/>
    <w:lvl w:ilvl="0" w:tplc="0FC69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FD29A6"/>
    <w:multiLevelType w:val="hybridMultilevel"/>
    <w:tmpl w:val="F9E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AA7C40"/>
    <w:multiLevelType w:val="hybridMultilevel"/>
    <w:tmpl w:val="0CA8F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D144B8"/>
    <w:multiLevelType w:val="hybridMultilevel"/>
    <w:tmpl w:val="5BDC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C6BB1"/>
    <w:multiLevelType w:val="hybridMultilevel"/>
    <w:tmpl w:val="4FFE58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E12DB4"/>
    <w:multiLevelType w:val="hybridMultilevel"/>
    <w:tmpl w:val="4098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1750"/>
    <w:multiLevelType w:val="hybridMultilevel"/>
    <w:tmpl w:val="DAFEFC3C"/>
    <w:lvl w:ilvl="0" w:tplc="C004D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C263A"/>
    <w:multiLevelType w:val="hybridMultilevel"/>
    <w:tmpl w:val="7F20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4E0F"/>
    <w:multiLevelType w:val="hybridMultilevel"/>
    <w:tmpl w:val="9DC8A86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053A5"/>
    <w:multiLevelType w:val="hybridMultilevel"/>
    <w:tmpl w:val="BAB6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B71E2"/>
    <w:multiLevelType w:val="hybridMultilevel"/>
    <w:tmpl w:val="8C1A566C"/>
    <w:lvl w:ilvl="0" w:tplc="37F4F9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06920"/>
    <w:multiLevelType w:val="hybridMultilevel"/>
    <w:tmpl w:val="E6BE8FBC"/>
    <w:lvl w:ilvl="0" w:tplc="A4F829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E1E17"/>
    <w:multiLevelType w:val="hybridMultilevel"/>
    <w:tmpl w:val="3F9EF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6F4121"/>
    <w:multiLevelType w:val="hybridMultilevel"/>
    <w:tmpl w:val="8B247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F3F16"/>
    <w:multiLevelType w:val="hybridMultilevel"/>
    <w:tmpl w:val="D43231D4"/>
    <w:lvl w:ilvl="0" w:tplc="EB34E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C68BA"/>
    <w:multiLevelType w:val="hybridMultilevel"/>
    <w:tmpl w:val="FF66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D79EE"/>
    <w:multiLevelType w:val="hybridMultilevel"/>
    <w:tmpl w:val="81DC79C8"/>
    <w:lvl w:ilvl="0" w:tplc="74FE986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F0637"/>
    <w:multiLevelType w:val="hybridMultilevel"/>
    <w:tmpl w:val="2A600C2C"/>
    <w:lvl w:ilvl="0" w:tplc="D1D4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A5C49"/>
    <w:multiLevelType w:val="hybridMultilevel"/>
    <w:tmpl w:val="441E8730"/>
    <w:lvl w:ilvl="0" w:tplc="3514B85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1037C"/>
    <w:multiLevelType w:val="hybridMultilevel"/>
    <w:tmpl w:val="BFAE2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13AB8"/>
    <w:multiLevelType w:val="hybridMultilevel"/>
    <w:tmpl w:val="1FA0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35DBB"/>
    <w:multiLevelType w:val="hybridMultilevel"/>
    <w:tmpl w:val="5324E7EC"/>
    <w:lvl w:ilvl="0" w:tplc="D1D4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65276"/>
    <w:multiLevelType w:val="hybridMultilevel"/>
    <w:tmpl w:val="944C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341AD"/>
    <w:multiLevelType w:val="hybridMultilevel"/>
    <w:tmpl w:val="BDFCF9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D4C9F"/>
    <w:multiLevelType w:val="hybridMultilevel"/>
    <w:tmpl w:val="95789270"/>
    <w:lvl w:ilvl="0" w:tplc="FA123B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15776"/>
    <w:multiLevelType w:val="hybridMultilevel"/>
    <w:tmpl w:val="4092A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BA1429"/>
    <w:multiLevelType w:val="hybridMultilevel"/>
    <w:tmpl w:val="188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6"/>
  </w:num>
  <w:num w:numId="5">
    <w:abstractNumId w:val="31"/>
  </w:num>
  <w:num w:numId="6">
    <w:abstractNumId w:val="12"/>
  </w:num>
  <w:num w:numId="7">
    <w:abstractNumId w:val="25"/>
  </w:num>
  <w:num w:numId="8">
    <w:abstractNumId w:val="29"/>
  </w:num>
  <w:num w:numId="9">
    <w:abstractNumId w:val="26"/>
  </w:num>
  <w:num w:numId="10">
    <w:abstractNumId w:val="4"/>
  </w:num>
  <w:num w:numId="11">
    <w:abstractNumId w:val="5"/>
  </w:num>
  <w:num w:numId="12">
    <w:abstractNumId w:val="3"/>
  </w:num>
  <w:num w:numId="13">
    <w:abstractNumId w:val="1"/>
  </w:num>
  <w:num w:numId="14">
    <w:abstractNumId w:val="2"/>
  </w:num>
  <w:num w:numId="15">
    <w:abstractNumId w:val="28"/>
  </w:num>
  <w:num w:numId="16">
    <w:abstractNumId w:val="17"/>
  </w:num>
  <w:num w:numId="17">
    <w:abstractNumId w:val="21"/>
  </w:num>
  <w:num w:numId="18">
    <w:abstractNumId w:val="27"/>
  </w:num>
  <w:num w:numId="19">
    <w:abstractNumId w:val="15"/>
  </w:num>
  <w:num w:numId="20">
    <w:abstractNumId w:val="19"/>
  </w:num>
  <w:num w:numId="21">
    <w:abstractNumId w:val="13"/>
  </w:num>
  <w:num w:numId="22">
    <w:abstractNumId w:val="22"/>
  </w:num>
  <w:num w:numId="23">
    <w:abstractNumId w:val="23"/>
  </w:num>
  <w:num w:numId="24">
    <w:abstractNumId w:val="18"/>
  </w:num>
  <w:num w:numId="25">
    <w:abstractNumId w:val="32"/>
  </w:num>
  <w:num w:numId="26">
    <w:abstractNumId w:val="24"/>
  </w:num>
  <w:num w:numId="27">
    <w:abstractNumId w:val="20"/>
  </w:num>
  <w:num w:numId="28">
    <w:abstractNumId w:val="33"/>
  </w:num>
  <w:num w:numId="29">
    <w:abstractNumId w:val="0"/>
  </w:num>
  <w:num w:numId="30">
    <w:abstractNumId w:val="10"/>
  </w:num>
  <w:num w:numId="31">
    <w:abstractNumId w:val="6"/>
  </w:num>
  <w:num w:numId="32">
    <w:abstractNumId w:val="30"/>
  </w:num>
  <w:num w:numId="33">
    <w:abstractNumId w:val="7"/>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NotTrackMoves/>
  <w:defaultTabStop w:val="28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9F2"/>
    <w:rsid w:val="00015233"/>
    <w:rsid w:val="0005074B"/>
    <w:rsid w:val="000A1547"/>
    <w:rsid w:val="000E40E2"/>
    <w:rsid w:val="0013092C"/>
    <w:rsid w:val="00163A50"/>
    <w:rsid w:val="001B7E53"/>
    <w:rsid w:val="001D62E4"/>
    <w:rsid w:val="001E234D"/>
    <w:rsid w:val="00212900"/>
    <w:rsid w:val="00220CF8"/>
    <w:rsid w:val="00224ACF"/>
    <w:rsid w:val="00224EC1"/>
    <w:rsid w:val="00233C24"/>
    <w:rsid w:val="00241966"/>
    <w:rsid w:val="00243E68"/>
    <w:rsid w:val="00250D0D"/>
    <w:rsid w:val="002665E2"/>
    <w:rsid w:val="002957A9"/>
    <w:rsid w:val="00296669"/>
    <w:rsid w:val="002A2307"/>
    <w:rsid w:val="002D4234"/>
    <w:rsid w:val="00314C37"/>
    <w:rsid w:val="003202D1"/>
    <w:rsid w:val="00337EF5"/>
    <w:rsid w:val="00351D10"/>
    <w:rsid w:val="00372BDB"/>
    <w:rsid w:val="00383609"/>
    <w:rsid w:val="00396E47"/>
    <w:rsid w:val="003A5F67"/>
    <w:rsid w:val="003D0014"/>
    <w:rsid w:val="004331CD"/>
    <w:rsid w:val="004601B7"/>
    <w:rsid w:val="0046413A"/>
    <w:rsid w:val="0046610D"/>
    <w:rsid w:val="00467825"/>
    <w:rsid w:val="004B4C9C"/>
    <w:rsid w:val="004D60A4"/>
    <w:rsid w:val="004D6B7A"/>
    <w:rsid w:val="00530AD2"/>
    <w:rsid w:val="00542B0B"/>
    <w:rsid w:val="0055525D"/>
    <w:rsid w:val="00555F53"/>
    <w:rsid w:val="00591724"/>
    <w:rsid w:val="005B29F2"/>
    <w:rsid w:val="005B3D38"/>
    <w:rsid w:val="005C0ADA"/>
    <w:rsid w:val="005C47CD"/>
    <w:rsid w:val="005D235A"/>
    <w:rsid w:val="005F044C"/>
    <w:rsid w:val="005F1792"/>
    <w:rsid w:val="006107FB"/>
    <w:rsid w:val="006176CC"/>
    <w:rsid w:val="0063041A"/>
    <w:rsid w:val="006325F1"/>
    <w:rsid w:val="00645DBB"/>
    <w:rsid w:val="00650575"/>
    <w:rsid w:val="00662C63"/>
    <w:rsid w:val="00662F11"/>
    <w:rsid w:val="00665F8B"/>
    <w:rsid w:val="0066725D"/>
    <w:rsid w:val="00671437"/>
    <w:rsid w:val="006C1BF3"/>
    <w:rsid w:val="00714ABF"/>
    <w:rsid w:val="00731652"/>
    <w:rsid w:val="00737EA7"/>
    <w:rsid w:val="00763E7C"/>
    <w:rsid w:val="00766A96"/>
    <w:rsid w:val="00773680"/>
    <w:rsid w:val="00794576"/>
    <w:rsid w:val="007A431F"/>
    <w:rsid w:val="007A737B"/>
    <w:rsid w:val="007B3C8B"/>
    <w:rsid w:val="0084164D"/>
    <w:rsid w:val="008425C0"/>
    <w:rsid w:val="00850796"/>
    <w:rsid w:val="00852660"/>
    <w:rsid w:val="008571B4"/>
    <w:rsid w:val="008660DC"/>
    <w:rsid w:val="00866EDD"/>
    <w:rsid w:val="00870B2C"/>
    <w:rsid w:val="00890A77"/>
    <w:rsid w:val="008A12D4"/>
    <w:rsid w:val="008A3539"/>
    <w:rsid w:val="008D5E42"/>
    <w:rsid w:val="008E4111"/>
    <w:rsid w:val="00912FB3"/>
    <w:rsid w:val="0091576B"/>
    <w:rsid w:val="00920755"/>
    <w:rsid w:val="009273A9"/>
    <w:rsid w:val="00970A82"/>
    <w:rsid w:val="00976524"/>
    <w:rsid w:val="00995BA3"/>
    <w:rsid w:val="009B4774"/>
    <w:rsid w:val="009D0D1B"/>
    <w:rsid w:val="009D4838"/>
    <w:rsid w:val="00A00E2E"/>
    <w:rsid w:val="00A12216"/>
    <w:rsid w:val="00A164D3"/>
    <w:rsid w:val="00A409FD"/>
    <w:rsid w:val="00A90E09"/>
    <w:rsid w:val="00AC012F"/>
    <w:rsid w:val="00AD3D5C"/>
    <w:rsid w:val="00AE665B"/>
    <w:rsid w:val="00B00CAF"/>
    <w:rsid w:val="00B24F0F"/>
    <w:rsid w:val="00B72F5C"/>
    <w:rsid w:val="00B73116"/>
    <w:rsid w:val="00B76B7D"/>
    <w:rsid w:val="00BA67D4"/>
    <w:rsid w:val="00BB70EE"/>
    <w:rsid w:val="00BC154E"/>
    <w:rsid w:val="00BD3A80"/>
    <w:rsid w:val="00BD5733"/>
    <w:rsid w:val="00C23DB0"/>
    <w:rsid w:val="00C72BBE"/>
    <w:rsid w:val="00CA3689"/>
    <w:rsid w:val="00CA7040"/>
    <w:rsid w:val="00CC43F0"/>
    <w:rsid w:val="00CE48F6"/>
    <w:rsid w:val="00D22D53"/>
    <w:rsid w:val="00D74E6E"/>
    <w:rsid w:val="00D86F83"/>
    <w:rsid w:val="00DA220F"/>
    <w:rsid w:val="00DA7876"/>
    <w:rsid w:val="00DC7D64"/>
    <w:rsid w:val="00DD44C2"/>
    <w:rsid w:val="00DF37B9"/>
    <w:rsid w:val="00E00A30"/>
    <w:rsid w:val="00E04E95"/>
    <w:rsid w:val="00E050B2"/>
    <w:rsid w:val="00E2458C"/>
    <w:rsid w:val="00E2755F"/>
    <w:rsid w:val="00E31051"/>
    <w:rsid w:val="00E56A99"/>
    <w:rsid w:val="00E66885"/>
    <w:rsid w:val="00E725E0"/>
    <w:rsid w:val="00E76F4F"/>
    <w:rsid w:val="00E95093"/>
    <w:rsid w:val="00EB30F2"/>
    <w:rsid w:val="00EC2CC8"/>
    <w:rsid w:val="00F24D16"/>
    <w:rsid w:val="00F319BB"/>
    <w:rsid w:val="00F86AC4"/>
    <w:rsid w:val="00F93347"/>
    <w:rsid w:val="00F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2F797045-88B3-447C-8851-89432B4D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4B"/>
    <w:rPr>
      <w:sz w:val="22"/>
      <w:szCs w:val="22"/>
    </w:rPr>
  </w:style>
  <w:style w:type="paragraph" w:styleId="Heading1">
    <w:name w:val="heading 1"/>
    <w:basedOn w:val="Normal"/>
    <w:next w:val="Normal"/>
    <w:link w:val="Heading1Char"/>
    <w:uiPriority w:val="1"/>
    <w:qFormat/>
    <w:rsid w:val="002665E2"/>
    <w:pPr>
      <w:widowControl w:val="0"/>
      <w:autoSpaceDE w:val="0"/>
      <w:autoSpaceDN w:val="0"/>
      <w:adjustRightInd w:val="0"/>
      <w:ind w:left="659" w:hanging="539"/>
      <w:outlineLvl w:val="0"/>
    </w:pPr>
    <w:rPr>
      <w:rFonts w:ascii="Calibri" w:eastAsia="Times New Roman" w:hAnsi="Calibri" w:cs="Calibri"/>
      <w:b/>
      <w:bCs/>
      <w:sz w:val="24"/>
      <w:szCs w:val="24"/>
    </w:rPr>
  </w:style>
  <w:style w:type="paragraph" w:styleId="Heading2">
    <w:name w:val="heading 2"/>
    <w:basedOn w:val="Normal"/>
    <w:next w:val="Normal"/>
    <w:link w:val="Heading2Char"/>
    <w:uiPriority w:val="1"/>
    <w:qFormat/>
    <w:rsid w:val="002665E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5C47CD"/>
    <w:pPr>
      <w:ind w:left="720"/>
      <w:contextualSpacing/>
    </w:pPr>
  </w:style>
  <w:style w:type="table" w:styleId="TableGrid">
    <w:name w:val="Table Grid"/>
    <w:basedOn w:val="TableNormal"/>
    <w:uiPriority w:val="59"/>
    <w:rsid w:val="00F8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LightShading1">
    <w:name w:val="Light Shading1"/>
    <w:basedOn w:val="TableNormal"/>
    <w:uiPriority w:val="60"/>
    <w:rsid w:val="005D2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AD3D5C"/>
    <w:rPr>
      <w:color w:val="0000FF"/>
      <w:u w:val="single"/>
    </w:rPr>
  </w:style>
  <w:style w:type="paragraph" w:styleId="Header">
    <w:name w:val="header"/>
    <w:basedOn w:val="Normal"/>
    <w:link w:val="HeaderChar"/>
    <w:uiPriority w:val="99"/>
    <w:unhideWhenUsed/>
    <w:rsid w:val="00665F8B"/>
    <w:pPr>
      <w:tabs>
        <w:tab w:val="center" w:pos="4680"/>
        <w:tab w:val="right" w:pos="9360"/>
      </w:tabs>
    </w:pPr>
  </w:style>
  <w:style w:type="character" w:customStyle="1" w:styleId="HeaderChar">
    <w:name w:val="Header Char"/>
    <w:basedOn w:val="DefaultParagraphFont"/>
    <w:link w:val="Header"/>
    <w:uiPriority w:val="99"/>
    <w:rsid w:val="00665F8B"/>
  </w:style>
  <w:style w:type="paragraph" w:styleId="Footer">
    <w:name w:val="footer"/>
    <w:basedOn w:val="Normal"/>
    <w:link w:val="FooterChar"/>
    <w:uiPriority w:val="99"/>
    <w:unhideWhenUsed/>
    <w:qFormat/>
    <w:rsid w:val="00665F8B"/>
    <w:pPr>
      <w:tabs>
        <w:tab w:val="center" w:pos="4680"/>
        <w:tab w:val="right" w:pos="9360"/>
      </w:tabs>
    </w:pPr>
  </w:style>
  <w:style w:type="character" w:customStyle="1" w:styleId="FooterChar">
    <w:name w:val="Footer Char"/>
    <w:basedOn w:val="DefaultParagraphFont"/>
    <w:link w:val="Footer"/>
    <w:uiPriority w:val="99"/>
    <w:rsid w:val="00665F8B"/>
  </w:style>
  <w:style w:type="character" w:styleId="CommentReference">
    <w:name w:val="annotation reference"/>
    <w:uiPriority w:val="99"/>
    <w:semiHidden/>
    <w:unhideWhenUsed/>
    <w:rsid w:val="009D4838"/>
    <w:rPr>
      <w:sz w:val="16"/>
      <w:szCs w:val="16"/>
    </w:rPr>
  </w:style>
  <w:style w:type="paragraph" w:styleId="CommentText">
    <w:name w:val="annotation text"/>
    <w:basedOn w:val="Normal"/>
    <w:link w:val="CommentTextChar"/>
    <w:uiPriority w:val="99"/>
    <w:semiHidden/>
    <w:unhideWhenUsed/>
    <w:rsid w:val="009D4838"/>
    <w:rPr>
      <w:sz w:val="20"/>
      <w:szCs w:val="20"/>
      <w:lang w:val="x-none" w:eastAsia="x-none"/>
    </w:rPr>
  </w:style>
  <w:style w:type="character" w:customStyle="1" w:styleId="CommentTextChar">
    <w:name w:val="Comment Text Char"/>
    <w:link w:val="CommentText"/>
    <w:uiPriority w:val="99"/>
    <w:semiHidden/>
    <w:rsid w:val="009D4838"/>
    <w:rPr>
      <w:sz w:val="20"/>
      <w:szCs w:val="20"/>
    </w:rPr>
  </w:style>
  <w:style w:type="paragraph" w:styleId="CommentSubject">
    <w:name w:val="annotation subject"/>
    <w:basedOn w:val="CommentText"/>
    <w:next w:val="CommentText"/>
    <w:link w:val="CommentSubjectChar"/>
    <w:uiPriority w:val="99"/>
    <w:semiHidden/>
    <w:unhideWhenUsed/>
    <w:rsid w:val="009D4838"/>
    <w:rPr>
      <w:b/>
      <w:bCs/>
    </w:rPr>
  </w:style>
  <w:style w:type="character" w:customStyle="1" w:styleId="CommentSubjectChar">
    <w:name w:val="Comment Subject Char"/>
    <w:link w:val="CommentSubject"/>
    <w:uiPriority w:val="99"/>
    <w:semiHidden/>
    <w:rsid w:val="009D4838"/>
    <w:rPr>
      <w:b/>
      <w:bCs/>
      <w:sz w:val="20"/>
      <w:szCs w:val="20"/>
    </w:rPr>
  </w:style>
  <w:style w:type="paragraph" w:styleId="MediumList2-Accent2">
    <w:name w:val="Medium List 2 Accent 2"/>
    <w:hidden/>
    <w:uiPriority w:val="99"/>
    <w:semiHidden/>
    <w:rsid w:val="009D4838"/>
    <w:rPr>
      <w:sz w:val="22"/>
      <w:szCs w:val="22"/>
    </w:rPr>
  </w:style>
  <w:style w:type="paragraph" w:styleId="BalloonText">
    <w:name w:val="Balloon Text"/>
    <w:basedOn w:val="Normal"/>
    <w:link w:val="BalloonTextChar"/>
    <w:uiPriority w:val="99"/>
    <w:semiHidden/>
    <w:unhideWhenUsed/>
    <w:rsid w:val="009D4838"/>
    <w:rPr>
      <w:rFonts w:ascii="Tahoma" w:hAnsi="Tahoma"/>
      <w:sz w:val="16"/>
      <w:szCs w:val="16"/>
      <w:lang w:val="x-none" w:eastAsia="x-none"/>
    </w:rPr>
  </w:style>
  <w:style w:type="character" w:customStyle="1" w:styleId="BalloonTextChar">
    <w:name w:val="Balloon Text Char"/>
    <w:link w:val="BalloonText"/>
    <w:uiPriority w:val="99"/>
    <w:semiHidden/>
    <w:rsid w:val="009D4838"/>
    <w:rPr>
      <w:rFonts w:ascii="Tahoma" w:hAnsi="Tahoma" w:cs="Tahoma"/>
      <w:sz w:val="16"/>
      <w:szCs w:val="16"/>
    </w:rPr>
  </w:style>
  <w:style w:type="paragraph" w:styleId="MediumGrid2">
    <w:name w:val="Medium Grid 2"/>
    <w:uiPriority w:val="1"/>
    <w:qFormat/>
    <w:rsid w:val="002D4234"/>
    <w:rPr>
      <w:rFonts w:ascii="Calibri" w:hAnsi="Calibri"/>
      <w:color w:val="44546A"/>
    </w:rPr>
  </w:style>
  <w:style w:type="paragraph" w:styleId="BodyText">
    <w:name w:val="Body Text"/>
    <w:basedOn w:val="Normal"/>
    <w:link w:val="BodyTextChar"/>
    <w:uiPriority w:val="1"/>
    <w:qFormat/>
    <w:rsid w:val="00CA7040"/>
    <w:pPr>
      <w:widowControl w:val="0"/>
      <w:autoSpaceDE w:val="0"/>
      <w:autoSpaceDN w:val="0"/>
      <w:adjustRightInd w:val="0"/>
      <w:ind w:left="486"/>
    </w:pPr>
    <w:rPr>
      <w:rFonts w:ascii="Arial" w:eastAsia="Times New Roman" w:hAnsi="Arial" w:cs="Arial"/>
      <w:sz w:val="20"/>
      <w:szCs w:val="20"/>
    </w:rPr>
  </w:style>
  <w:style w:type="character" w:customStyle="1" w:styleId="BodyTextChar">
    <w:name w:val="Body Text Char"/>
    <w:link w:val="BodyText"/>
    <w:uiPriority w:val="99"/>
    <w:rsid w:val="00CA7040"/>
    <w:rPr>
      <w:rFonts w:ascii="Arial" w:eastAsia="Times New Roman" w:hAnsi="Arial" w:cs="Arial"/>
    </w:rPr>
  </w:style>
  <w:style w:type="character" w:customStyle="1" w:styleId="Heading1Char">
    <w:name w:val="Heading 1 Char"/>
    <w:link w:val="Heading1"/>
    <w:uiPriority w:val="9"/>
    <w:rsid w:val="002665E2"/>
    <w:rPr>
      <w:rFonts w:ascii="Calibri" w:eastAsia="Times New Roman" w:hAnsi="Calibri" w:cs="Calibri"/>
      <w:b/>
      <w:bCs/>
      <w:sz w:val="24"/>
      <w:szCs w:val="24"/>
    </w:rPr>
  </w:style>
  <w:style w:type="character" w:customStyle="1" w:styleId="Heading2Char">
    <w:name w:val="Heading 2 Char"/>
    <w:link w:val="Heading2"/>
    <w:uiPriority w:val="9"/>
    <w:semiHidden/>
    <w:rsid w:val="002665E2"/>
    <w:rPr>
      <w:rFonts w:ascii="Calibri Light" w:eastAsia="Times New Roman" w:hAnsi="Calibri Light" w:cs="Times New Roman"/>
      <w:b/>
      <w:bCs/>
      <w:i/>
      <w:iCs/>
      <w:sz w:val="28"/>
      <w:szCs w:val="28"/>
    </w:rPr>
  </w:style>
  <w:style w:type="paragraph" w:styleId="ColorfulList-Accent1">
    <w:name w:val="Colorful List Accent 1"/>
    <w:basedOn w:val="Normal"/>
    <w:uiPriority w:val="1"/>
    <w:qFormat/>
    <w:rsid w:val="008E4111"/>
    <w:pPr>
      <w:widowControl w:val="0"/>
      <w:autoSpaceDE w:val="0"/>
      <w:autoSpaceDN w:val="0"/>
      <w:adjustRightInd w:val="0"/>
    </w:pPr>
    <w:rPr>
      <w:rFonts w:eastAsia="Times New Roman"/>
      <w:sz w:val="24"/>
      <w:szCs w:val="24"/>
    </w:rPr>
  </w:style>
  <w:style w:type="paragraph" w:customStyle="1" w:styleId="TableParagraph">
    <w:name w:val="Table Paragraph"/>
    <w:basedOn w:val="Normal"/>
    <w:uiPriority w:val="1"/>
    <w:qFormat/>
    <w:rsid w:val="008E4111"/>
    <w:pPr>
      <w:widowControl w:val="0"/>
      <w:autoSpaceDE w:val="0"/>
      <w:autoSpaceDN w:val="0"/>
      <w:adjustRightInd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610">
      <w:bodyDiv w:val="1"/>
      <w:marLeft w:val="0"/>
      <w:marRight w:val="0"/>
      <w:marTop w:val="0"/>
      <w:marBottom w:val="0"/>
      <w:divBdr>
        <w:top w:val="none" w:sz="0" w:space="0" w:color="auto"/>
        <w:left w:val="none" w:sz="0" w:space="0" w:color="auto"/>
        <w:bottom w:val="none" w:sz="0" w:space="0" w:color="auto"/>
        <w:right w:val="none" w:sz="0" w:space="0" w:color="auto"/>
      </w:divBdr>
    </w:div>
    <w:div w:id="94255238">
      <w:bodyDiv w:val="1"/>
      <w:marLeft w:val="0"/>
      <w:marRight w:val="0"/>
      <w:marTop w:val="0"/>
      <w:marBottom w:val="0"/>
      <w:divBdr>
        <w:top w:val="none" w:sz="0" w:space="0" w:color="auto"/>
        <w:left w:val="none" w:sz="0" w:space="0" w:color="auto"/>
        <w:bottom w:val="none" w:sz="0" w:space="0" w:color="auto"/>
        <w:right w:val="none" w:sz="0" w:space="0" w:color="auto"/>
      </w:divBdr>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941496068">
          <w:marLeft w:val="0"/>
          <w:marRight w:val="0"/>
          <w:marTop w:val="0"/>
          <w:marBottom w:val="0"/>
          <w:divBdr>
            <w:top w:val="none" w:sz="0" w:space="0" w:color="auto"/>
            <w:left w:val="none" w:sz="0" w:space="0" w:color="auto"/>
            <w:bottom w:val="none" w:sz="0" w:space="0" w:color="auto"/>
            <w:right w:val="none" w:sz="0" w:space="0" w:color="auto"/>
          </w:divBdr>
          <w:divsChild>
            <w:div w:id="1095907674">
              <w:marLeft w:val="0"/>
              <w:marRight w:val="0"/>
              <w:marTop w:val="0"/>
              <w:marBottom w:val="0"/>
              <w:divBdr>
                <w:top w:val="none" w:sz="0" w:space="0" w:color="auto"/>
                <w:left w:val="none" w:sz="0" w:space="0" w:color="auto"/>
                <w:bottom w:val="none" w:sz="0" w:space="0" w:color="auto"/>
                <w:right w:val="none" w:sz="0" w:space="0" w:color="auto"/>
              </w:divBdr>
              <w:divsChild>
                <w:div w:id="13506299">
                  <w:marLeft w:val="0"/>
                  <w:marRight w:val="0"/>
                  <w:marTop w:val="0"/>
                  <w:marBottom w:val="0"/>
                  <w:divBdr>
                    <w:top w:val="none" w:sz="0" w:space="0" w:color="auto"/>
                    <w:left w:val="none" w:sz="0" w:space="0" w:color="auto"/>
                    <w:bottom w:val="none" w:sz="0" w:space="0" w:color="auto"/>
                    <w:right w:val="none" w:sz="0" w:space="0" w:color="auto"/>
                  </w:divBdr>
                  <w:divsChild>
                    <w:div w:id="17849907">
                      <w:marLeft w:val="0"/>
                      <w:marRight w:val="0"/>
                      <w:marTop w:val="0"/>
                      <w:marBottom w:val="0"/>
                      <w:divBdr>
                        <w:top w:val="none" w:sz="0" w:space="0" w:color="auto"/>
                        <w:left w:val="none" w:sz="0" w:space="0" w:color="auto"/>
                        <w:bottom w:val="none" w:sz="0" w:space="0" w:color="auto"/>
                        <w:right w:val="none" w:sz="0" w:space="0" w:color="auto"/>
                      </w:divBdr>
                    </w:div>
                  </w:divsChild>
                </w:div>
                <w:div w:id="1680933199">
                  <w:marLeft w:val="0"/>
                  <w:marRight w:val="0"/>
                  <w:marTop w:val="0"/>
                  <w:marBottom w:val="0"/>
                  <w:divBdr>
                    <w:top w:val="none" w:sz="0" w:space="0" w:color="auto"/>
                    <w:left w:val="none" w:sz="0" w:space="0" w:color="auto"/>
                    <w:bottom w:val="single" w:sz="24" w:space="0" w:color="E0AC51"/>
                    <w:right w:val="none" w:sz="0" w:space="0" w:color="auto"/>
                  </w:divBdr>
                </w:div>
              </w:divsChild>
            </w:div>
          </w:divsChild>
        </w:div>
      </w:divsChild>
    </w:div>
    <w:div w:id="752552066">
      <w:bodyDiv w:val="1"/>
      <w:marLeft w:val="0"/>
      <w:marRight w:val="0"/>
      <w:marTop w:val="0"/>
      <w:marBottom w:val="0"/>
      <w:divBdr>
        <w:top w:val="none" w:sz="0" w:space="0" w:color="auto"/>
        <w:left w:val="none" w:sz="0" w:space="0" w:color="auto"/>
        <w:bottom w:val="none" w:sz="0" w:space="0" w:color="auto"/>
        <w:right w:val="none" w:sz="0" w:space="0" w:color="auto"/>
      </w:divBdr>
    </w:div>
    <w:div w:id="15327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4B9676-75C8-4D79-A367-3E101204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6578</Words>
  <Characters>32760</Characters>
  <Application>Microsoft Office Word</Application>
  <DocSecurity>0</DocSecurity>
  <Lines>3276</Lines>
  <Paragraphs>1788</Paragraphs>
  <ScaleCrop>false</ScaleCrop>
  <HeadingPairs>
    <vt:vector size="2" baseType="variant">
      <vt:variant>
        <vt:lpstr>Title</vt:lpstr>
      </vt:variant>
      <vt:variant>
        <vt:i4>1</vt:i4>
      </vt:variant>
    </vt:vector>
  </HeadingPairs>
  <TitlesOfParts>
    <vt:vector size="1" baseType="lpstr">
      <vt:lpstr>Calling Process: Manual for LCMS Northern Illinois District Congregations</vt:lpstr>
    </vt:vector>
  </TitlesOfParts>
  <Company>Northern Illinois District - LCMS</Company>
  <LinksUpToDate>false</LinksUpToDate>
  <CharactersWithSpaces>37550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Process: Manual for LCMS Northern Illinois District Congregations</dc:title>
  <dc:subject/>
  <dc:creator>Administrator</dc:creator>
  <cp:keywords/>
  <cp:lastModifiedBy>Jackie Bussert</cp:lastModifiedBy>
  <cp:revision>2</cp:revision>
  <cp:lastPrinted>2014-04-29T16:10:00Z</cp:lastPrinted>
  <dcterms:created xsi:type="dcterms:W3CDTF">2017-03-23T22:03:00Z</dcterms:created>
  <dcterms:modified xsi:type="dcterms:W3CDTF">2017-03-23T22:03:00Z</dcterms:modified>
</cp:coreProperties>
</file>